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F4" w:rsidRDefault="00632E68">
      <w:pPr>
        <w:autoSpaceDE w:val="0"/>
        <w:autoSpaceDN w:val="0"/>
        <w:ind w:left="1134"/>
        <w:rPr>
          <w:rFonts w:ascii="Arial" w:hAnsi="Arial" w:cs="Arial"/>
          <w:b/>
          <w:bCs/>
        </w:rPr>
      </w:pPr>
      <w:r w:rsidRPr="00632E68">
        <w:rPr>
          <w:rFonts w:ascii="Arial" w:hAnsi="Arial" w:cs="Arial"/>
          <w:b/>
          <w:bCs/>
          <w:noProof/>
          <w:sz w:val="20"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7H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" strokeweight=".25pt"/>
        </w:pict>
      </w:r>
    </w:p>
    <w:p w:rsidR="00C768F4" w:rsidRDefault="00C768F4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768F4" w:rsidRDefault="00C768F4">
      <w:pPr>
        <w:ind w:left="1134"/>
        <w:rPr>
          <w:rFonts w:ascii="Arial" w:hAnsi="Arial" w:cs="Arial"/>
        </w:rPr>
      </w:pPr>
    </w:p>
    <w:p w:rsidR="00C768F4" w:rsidRDefault="00C768F4">
      <w:pPr>
        <w:ind w:left="1134"/>
        <w:rPr>
          <w:rFonts w:ascii="Arial" w:hAnsi="Arial" w:cs="Arial"/>
        </w:rPr>
      </w:pPr>
    </w:p>
    <w:p w:rsidR="00C768F4" w:rsidRDefault="00C768F4">
      <w:pPr>
        <w:ind w:left="1134"/>
        <w:rPr>
          <w:rFonts w:ascii="Arial" w:hAnsi="Arial" w:cs="Arial"/>
        </w:rPr>
      </w:pPr>
    </w:p>
    <w:p w:rsidR="00C768F4" w:rsidRDefault="00C768F4">
      <w:pPr>
        <w:ind w:left="1134"/>
        <w:jc w:val="both"/>
        <w:rPr>
          <w:rFonts w:ascii="Arial" w:hAnsi="Arial" w:cs="Arial"/>
        </w:rPr>
      </w:pPr>
    </w:p>
    <w:p w:rsidR="00C768F4" w:rsidRDefault="00C768F4">
      <w:pPr>
        <w:jc w:val="both"/>
        <w:rPr>
          <w:rFonts w:ascii="Arial" w:hAnsi="Arial" w:cs="Arial"/>
        </w:rPr>
      </w:pPr>
    </w:p>
    <w:p w:rsidR="00C768F4" w:rsidRDefault="00C768F4">
      <w:pPr>
        <w:jc w:val="both"/>
        <w:rPr>
          <w:rFonts w:ascii="Arial" w:hAnsi="Arial" w:cs="Arial"/>
        </w:rPr>
      </w:pPr>
    </w:p>
    <w:p w:rsidR="00C768F4" w:rsidRDefault="00C768F4">
      <w:pPr>
        <w:ind w:left="1134"/>
        <w:jc w:val="both"/>
        <w:rPr>
          <w:rFonts w:ascii="Arial" w:hAnsi="Arial" w:cs="Arial"/>
        </w:rPr>
      </w:pPr>
    </w:p>
    <w:p w:rsidR="00C768F4" w:rsidRDefault="00C768F4">
      <w:pPr>
        <w:ind w:left="1134"/>
        <w:jc w:val="both"/>
        <w:rPr>
          <w:rFonts w:ascii="Arial" w:hAnsi="Arial" w:cs="Arial"/>
        </w:rPr>
      </w:pPr>
    </w:p>
    <w:p w:rsidR="00C768F4" w:rsidRDefault="00C768F4">
      <w:pPr>
        <w:ind w:left="1134"/>
        <w:jc w:val="both"/>
        <w:rPr>
          <w:rFonts w:ascii="Arial" w:hAnsi="Arial" w:cs="Arial"/>
        </w:rPr>
      </w:pPr>
    </w:p>
    <w:p w:rsidR="00C768F4" w:rsidRDefault="00C768F4">
      <w:pPr>
        <w:ind w:left="1134"/>
        <w:jc w:val="both"/>
        <w:rPr>
          <w:rFonts w:ascii="Arial" w:hAnsi="Arial" w:cs="Arial"/>
        </w:rPr>
      </w:pPr>
    </w:p>
    <w:p w:rsidR="00C768F4" w:rsidRDefault="00C768F4">
      <w:pPr>
        <w:ind w:left="1134"/>
        <w:jc w:val="both"/>
        <w:rPr>
          <w:rFonts w:ascii="Arial" w:hAnsi="Arial" w:cs="Arial"/>
        </w:rPr>
      </w:pPr>
    </w:p>
    <w:p w:rsidR="00C768F4" w:rsidRPr="008229A8" w:rsidRDefault="00541DCD" w:rsidP="00FE238F">
      <w:pPr>
        <w:jc w:val="center"/>
        <w:rPr>
          <w:rFonts w:ascii="Arial" w:hAnsi="Arial" w:cs="Arial"/>
          <w:color w:val="333399"/>
          <w:sz w:val="44"/>
          <w:szCs w:val="44"/>
        </w:rPr>
      </w:pPr>
      <w:r>
        <w:rPr>
          <w:rFonts w:ascii="Arial" w:hAnsi="Arial" w:cs="Arial"/>
          <w:color w:val="333399"/>
          <w:sz w:val="44"/>
          <w:szCs w:val="44"/>
        </w:rPr>
        <w:t>Vedenkeittimen tehon määrittäminen</w:t>
      </w:r>
    </w:p>
    <w:p w:rsidR="00C768F4" w:rsidRDefault="00C768F4">
      <w:pPr>
        <w:ind w:left="-1134"/>
        <w:jc w:val="center"/>
        <w:rPr>
          <w:rFonts w:ascii="Arial" w:hAnsi="Arial" w:cs="Arial"/>
        </w:rPr>
      </w:pPr>
    </w:p>
    <w:p w:rsidR="00C768F4" w:rsidRDefault="00C768F4">
      <w:pPr>
        <w:ind w:left="1134"/>
        <w:jc w:val="center"/>
        <w:rPr>
          <w:rFonts w:ascii="Arial" w:hAnsi="Arial" w:cs="Arial"/>
        </w:rPr>
      </w:pPr>
    </w:p>
    <w:p w:rsidR="00C768F4" w:rsidRDefault="00C768F4">
      <w:pPr>
        <w:ind w:left="1134"/>
        <w:jc w:val="center"/>
        <w:rPr>
          <w:rFonts w:ascii="Arial" w:hAnsi="Arial" w:cs="Arial"/>
          <w:sz w:val="32"/>
          <w:szCs w:val="32"/>
        </w:rPr>
      </w:pPr>
    </w:p>
    <w:p w:rsidR="00C768F4" w:rsidRDefault="00C768F4">
      <w:pPr>
        <w:ind w:left="1134"/>
        <w:jc w:val="center"/>
        <w:rPr>
          <w:rFonts w:ascii="Arial" w:hAnsi="Arial" w:cs="Arial"/>
        </w:rPr>
      </w:pPr>
    </w:p>
    <w:p w:rsidR="00C768F4" w:rsidRDefault="00C768F4">
      <w:pPr>
        <w:ind w:left="1134"/>
        <w:jc w:val="both"/>
        <w:rPr>
          <w:rFonts w:ascii="Arial" w:hAnsi="Arial" w:cs="Arial"/>
          <w:b/>
          <w:bCs/>
        </w:rPr>
      </w:pPr>
    </w:p>
    <w:p w:rsidR="00C768F4" w:rsidRDefault="00C768F4">
      <w:pPr>
        <w:ind w:left="1134"/>
        <w:jc w:val="both"/>
        <w:rPr>
          <w:rFonts w:ascii="Arial" w:hAnsi="Arial" w:cs="Arial"/>
          <w:b/>
          <w:bCs/>
        </w:rPr>
      </w:pPr>
    </w:p>
    <w:p w:rsidR="00C768F4" w:rsidRDefault="00C768F4">
      <w:pPr>
        <w:ind w:left="1134"/>
        <w:jc w:val="both"/>
        <w:rPr>
          <w:rFonts w:ascii="Arial" w:hAnsi="Arial" w:cs="Arial"/>
          <w:b/>
          <w:bCs/>
        </w:rPr>
      </w:pPr>
    </w:p>
    <w:p w:rsidR="00C768F4" w:rsidRDefault="00C768F4">
      <w:pPr>
        <w:jc w:val="both"/>
        <w:rPr>
          <w:rFonts w:ascii="Arial" w:hAnsi="Arial" w:cs="Arial"/>
          <w:b/>
          <w:bCs/>
        </w:rPr>
      </w:pPr>
    </w:p>
    <w:p w:rsidR="00CF74A3" w:rsidRDefault="00690FB0" w:rsidP="00CF74A3">
      <w:pPr>
        <w:pStyle w:val="NormaaliWeb"/>
        <w:spacing w:after="0"/>
        <w:ind w:left="3918"/>
      </w:pPr>
      <w:r>
        <w:rPr>
          <w:rFonts w:ascii="Arial" w:hAnsi="Arial" w:cs="Arial"/>
          <w:b/>
          <w:bCs/>
        </w:rPr>
        <w:t>Fysiikan työ</w:t>
      </w:r>
      <w:r w:rsidR="00CF74A3">
        <w:rPr>
          <w:rFonts w:ascii="Arial" w:hAnsi="Arial" w:cs="Arial"/>
          <w:b/>
          <w:bCs/>
        </w:rPr>
        <w:t>kurssi FY1</w:t>
      </w:r>
      <w:r>
        <w:rPr>
          <w:rFonts w:ascii="Arial" w:hAnsi="Arial" w:cs="Arial"/>
          <w:b/>
          <w:bCs/>
        </w:rPr>
        <w:t>0</w:t>
      </w:r>
    </w:p>
    <w:p w:rsidR="00CF74A3" w:rsidRDefault="00CF74A3" w:rsidP="00CF74A3">
      <w:pPr>
        <w:pStyle w:val="NormaaliWeb"/>
        <w:spacing w:after="0"/>
      </w:pPr>
    </w:p>
    <w:p w:rsidR="00CF74A3" w:rsidRPr="00E222D2" w:rsidRDefault="00CF74A3" w:rsidP="00CF74A3">
      <w:pPr>
        <w:pStyle w:val="NormaaliWeb"/>
        <w:spacing w:after="0" w:line="360" w:lineRule="auto"/>
        <w:ind w:left="3912"/>
      </w:pPr>
      <w:r>
        <w:rPr>
          <w:rFonts w:ascii="Arial" w:hAnsi="Arial" w:cs="Arial"/>
          <w:sz w:val="22"/>
          <w:szCs w:val="22"/>
        </w:rPr>
        <w:t xml:space="preserve">Laatija(t): </w:t>
      </w:r>
      <w:r w:rsidR="00E222D2" w:rsidRPr="00E222D2">
        <w:rPr>
          <w:rFonts w:ascii="Arial" w:hAnsi="Arial" w:cs="Arial"/>
          <w:b/>
          <w:bCs/>
          <w:sz w:val="22"/>
          <w:szCs w:val="22"/>
        </w:rPr>
        <w:t>Martti Nordlund ja Ville-Veikko Ristimäki</w:t>
      </w:r>
    </w:p>
    <w:p w:rsidR="00CF74A3" w:rsidRDefault="00CF74A3" w:rsidP="00CF74A3">
      <w:pPr>
        <w:pStyle w:val="NormaaliWeb"/>
        <w:spacing w:after="0" w:line="360" w:lineRule="auto"/>
        <w:ind w:left="3912"/>
      </w:pPr>
      <w:r>
        <w:rPr>
          <w:rFonts w:ascii="Arial" w:hAnsi="Arial" w:cs="Arial"/>
          <w:sz w:val="22"/>
          <w:szCs w:val="22"/>
        </w:rPr>
        <w:t>Luokka: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222D2" w:rsidRPr="00E222D2">
        <w:rPr>
          <w:rFonts w:ascii="Arial" w:hAnsi="Arial" w:cs="Arial"/>
          <w:b/>
          <w:bCs/>
          <w:sz w:val="22"/>
          <w:szCs w:val="22"/>
        </w:rPr>
        <w:t>2E</w:t>
      </w:r>
    </w:p>
    <w:p w:rsidR="00CF74A3" w:rsidRDefault="00CF74A3" w:rsidP="00CF74A3">
      <w:pPr>
        <w:pStyle w:val="NormaaliWeb"/>
        <w:spacing w:after="0" w:line="360" w:lineRule="auto"/>
        <w:ind w:left="3912"/>
      </w:pPr>
      <w:r>
        <w:rPr>
          <w:rFonts w:ascii="Arial" w:hAnsi="Arial" w:cs="Arial"/>
          <w:sz w:val="22"/>
          <w:szCs w:val="22"/>
        </w:rPr>
        <w:t>Päiväys: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222D2" w:rsidRPr="00E222D2">
        <w:rPr>
          <w:rFonts w:ascii="Arial" w:hAnsi="Arial" w:cs="Arial"/>
          <w:b/>
          <w:bCs/>
          <w:sz w:val="22"/>
          <w:szCs w:val="22"/>
        </w:rPr>
        <w:t>20.5.2012</w:t>
      </w:r>
      <w:r w:rsidRPr="00E222D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F74A3" w:rsidRDefault="00CF74A3" w:rsidP="00CF74A3">
      <w:pPr>
        <w:pStyle w:val="NormaaliWeb"/>
        <w:spacing w:after="0" w:line="360" w:lineRule="auto"/>
        <w:ind w:left="3912"/>
      </w:pPr>
      <w:r>
        <w:rPr>
          <w:rFonts w:ascii="Arial" w:hAnsi="Arial" w:cs="Arial"/>
          <w:sz w:val="22"/>
          <w:szCs w:val="22"/>
        </w:rPr>
        <w:t>Opettaja</w:t>
      </w:r>
      <w:r>
        <w:rPr>
          <w:rFonts w:ascii="Arial" w:hAnsi="Arial" w:cs="Arial"/>
        </w:rPr>
        <w:t>: Matveinen Risto</w:t>
      </w:r>
    </w:p>
    <w:p w:rsidR="00C768F4" w:rsidRDefault="00C768F4" w:rsidP="00E222D2">
      <w:pPr>
        <w:spacing w:line="360" w:lineRule="auto"/>
        <w:ind w:left="39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22D2" w:rsidRPr="00E222D2" w:rsidRDefault="00E222D2" w:rsidP="00E222D2">
      <w:pPr>
        <w:spacing w:line="360" w:lineRule="auto"/>
        <w:ind w:left="3912"/>
        <w:jc w:val="both"/>
        <w:rPr>
          <w:rFonts w:ascii="Arial" w:hAnsi="Arial" w:cs="Arial"/>
        </w:rPr>
      </w:pPr>
    </w:p>
    <w:p w:rsidR="00C768F4" w:rsidRDefault="00C768F4">
      <w:pPr>
        <w:jc w:val="both"/>
        <w:rPr>
          <w:rFonts w:ascii="Arial" w:hAnsi="Arial" w:cs="Arial"/>
          <w:b/>
          <w:bCs/>
        </w:rPr>
      </w:pPr>
    </w:p>
    <w:p w:rsidR="00C768F4" w:rsidRDefault="00C768F4">
      <w:pPr>
        <w:spacing w:line="360" w:lineRule="auto"/>
        <w:ind w:left="2608" w:firstLine="1304"/>
        <w:jc w:val="both"/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sz w:val="22"/>
        </w:rPr>
        <w:t>Vastaanotettu: ________________</w:t>
      </w:r>
      <w:proofErr w:type="gramEnd"/>
    </w:p>
    <w:p w:rsidR="00C768F4" w:rsidRDefault="00C768F4">
      <w:pPr>
        <w:spacing w:line="360" w:lineRule="auto"/>
        <w:ind w:left="2608" w:firstLine="1304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Hyväksynyt:     _</w:t>
      </w:r>
      <w:proofErr w:type="gramEnd"/>
      <w:r>
        <w:rPr>
          <w:rFonts w:ascii="Arial" w:hAnsi="Arial" w:cs="Arial"/>
          <w:sz w:val="22"/>
        </w:rPr>
        <w:t>_______________</w:t>
      </w:r>
    </w:p>
    <w:p w:rsidR="00C768F4" w:rsidRDefault="00C768F4">
      <w:pPr>
        <w:spacing w:line="360" w:lineRule="auto"/>
        <w:ind w:left="2608" w:firstLine="1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Arvio: </w:t>
      </w:r>
      <w:r>
        <w:rPr>
          <w:rFonts w:ascii="Arial" w:hAnsi="Arial" w:cs="Arial"/>
          <w:sz w:val="22"/>
        </w:rPr>
        <w:tab/>
        <w:t xml:space="preserve">   _______________</w:t>
      </w:r>
      <w:r w:rsidR="00325EBE">
        <w:rPr>
          <w:rFonts w:ascii="Arial" w:hAnsi="Arial" w:cs="Arial"/>
          <w:sz w:val="22"/>
        </w:rPr>
        <w:t>_</w:t>
      </w:r>
    </w:p>
    <w:p w:rsidR="00C768F4" w:rsidRDefault="00C76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SISÄLTÖ </w:t>
      </w:r>
    </w:p>
    <w:p w:rsidR="00C768F4" w:rsidRDefault="00C768F4">
      <w:pPr>
        <w:jc w:val="both"/>
        <w:rPr>
          <w:rFonts w:ascii="Arial" w:hAnsi="Arial" w:cs="Arial"/>
        </w:rPr>
      </w:pPr>
    </w:p>
    <w:p w:rsidR="00C768F4" w:rsidRPr="001365E4" w:rsidRDefault="00C768F4" w:rsidP="001365E4">
      <w:pPr>
        <w:jc w:val="both"/>
        <w:rPr>
          <w:rFonts w:ascii="Arial" w:hAnsi="Arial" w:cs="Arial"/>
          <w:b/>
          <w:bCs/>
        </w:rPr>
      </w:pPr>
    </w:p>
    <w:p w:rsidR="00E222D2" w:rsidRDefault="00632E68">
      <w:pPr>
        <w:pStyle w:val="Sisluet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632E68">
        <w:rPr>
          <w:rFonts w:ascii="Arial" w:hAnsi="Arial" w:cs="Arial"/>
          <w:b w:val="0"/>
          <w:bCs w:val="0"/>
          <w:caps w:val="0"/>
        </w:rPr>
        <w:fldChar w:fldCharType="begin"/>
      </w:r>
      <w:r w:rsidR="00C768F4">
        <w:rPr>
          <w:rFonts w:ascii="Arial" w:hAnsi="Arial" w:cs="Arial"/>
          <w:b w:val="0"/>
          <w:bCs w:val="0"/>
          <w:caps w:val="0"/>
        </w:rPr>
        <w:instrText xml:space="preserve"> TOC \o "1-3" </w:instrText>
      </w:r>
      <w:r w:rsidRPr="00632E68">
        <w:rPr>
          <w:rFonts w:ascii="Arial" w:hAnsi="Arial" w:cs="Arial"/>
          <w:b w:val="0"/>
          <w:bCs w:val="0"/>
          <w:caps w:val="0"/>
        </w:rPr>
        <w:fldChar w:fldCharType="separate"/>
      </w:r>
      <w:r w:rsidR="00E222D2" w:rsidRPr="00083EE8">
        <w:rPr>
          <w:rFonts w:ascii="Arial" w:hAnsi="Arial" w:cs="Arial"/>
          <w:b w:val="0"/>
          <w:bCs w:val="0"/>
          <w:noProof/>
        </w:rPr>
        <w:t>1</w:t>
      </w:r>
      <w:r w:rsidR="00E222D2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E222D2" w:rsidRPr="00083EE8">
        <w:rPr>
          <w:rFonts w:ascii="Arial" w:hAnsi="Arial" w:cs="Arial"/>
          <w:b w:val="0"/>
          <w:bCs w:val="0"/>
          <w:noProof/>
        </w:rPr>
        <w:t>Teoria</w:t>
      </w:r>
      <w:r w:rsidR="00E222D2">
        <w:rPr>
          <w:noProof/>
        </w:rPr>
        <w:tab/>
      </w:r>
      <w:r>
        <w:rPr>
          <w:noProof/>
        </w:rPr>
        <w:fldChar w:fldCharType="begin"/>
      </w:r>
      <w:r w:rsidR="00E222D2">
        <w:rPr>
          <w:noProof/>
        </w:rPr>
        <w:instrText xml:space="preserve"> PAGEREF _Toc325303332 \h </w:instrText>
      </w:r>
      <w:r>
        <w:rPr>
          <w:noProof/>
        </w:rPr>
      </w:r>
      <w:r>
        <w:rPr>
          <w:noProof/>
        </w:rPr>
        <w:fldChar w:fldCharType="separate"/>
      </w:r>
      <w:r w:rsidR="00E222D2">
        <w:rPr>
          <w:noProof/>
        </w:rPr>
        <w:t>3</w:t>
      </w:r>
      <w:r>
        <w:rPr>
          <w:noProof/>
        </w:rPr>
        <w:fldChar w:fldCharType="end"/>
      </w:r>
    </w:p>
    <w:p w:rsidR="00E222D2" w:rsidRDefault="00E222D2">
      <w:pPr>
        <w:pStyle w:val="Sisluet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83EE8">
        <w:rPr>
          <w:rFonts w:ascii="Arial" w:hAnsi="Arial" w:cs="Arial"/>
          <w:b w:val="0"/>
          <w:bCs w:val="0"/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83EE8">
        <w:rPr>
          <w:rFonts w:ascii="Arial" w:hAnsi="Arial" w:cs="Arial"/>
          <w:b w:val="0"/>
          <w:bCs w:val="0"/>
          <w:noProof/>
        </w:rPr>
        <w:t>Työn suoritus</w:t>
      </w:r>
      <w:r>
        <w:rPr>
          <w:noProof/>
        </w:rPr>
        <w:tab/>
      </w:r>
      <w:r w:rsidR="00632E68">
        <w:rPr>
          <w:noProof/>
        </w:rPr>
        <w:fldChar w:fldCharType="begin"/>
      </w:r>
      <w:r>
        <w:rPr>
          <w:noProof/>
        </w:rPr>
        <w:instrText xml:space="preserve"> PAGEREF _Toc325303333 \h </w:instrText>
      </w:r>
      <w:r w:rsidR="00632E68">
        <w:rPr>
          <w:noProof/>
        </w:rPr>
      </w:r>
      <w:r w:rsidR="00632E68">
        <w:rPr>
          <w:noProof/>
        </w:rPr>
        <w:fldChar w:fldCharType="separate"/>
      </w:r>
      <w:r>
        <w:rPr>
          <w:noProof/>
        </w:rPr>
        <w:t>4</w:t>
      </w:r>
      <w:r w:rsidR="00632E68">
        <w:rPr>
          <w:noProof/>
        </w:rPr>
        <w:fldChar w:fldCharType="end"/>
      </w:r>
    </w:p>
    <w:p w:rsidR="00E222D2" w:rsidRDefault="00E222D2">
      <w:pPr>
        <w:pStyle w:val="Sisluet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83EE8">
        <w:rPr>
          <w:rFonts w:ascii="Arial" w:hAnsi="Arial" w:cs="Arial"/>
          <w:b w:val="0"/>
          <w:bCs w:val="0"/>
          <w:noProof/>
        </w:rPr>
        <w:t>3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83EE8">
        <w:rPr>
          <w:rFonts w:ascii="Arial" w:hAnsi="Arial" w:cs="Arial"/>
          <w:b w:val="0"/>
          <w:bCs w:val="0"/>
          <w:noProof/>
        </w:rPr>
        <w:t>käytetyt välineet ja Mittaustulokset</w:t>
      </w:r>
      <w:r>
        <w:rPr>
          <w:noProof/>
        </w:rPr>
        <w:tab/>
      </w:r>
      <w:r w:rsidR="00632E68">
        <w:rPr>
          <w:noProof/>
        </w:rPr>
        <w:fldChar w:fldCharType="begin"/>
      </w:r>
      <w:r>
        <w:rPr>
          <w:noProof/>
        </w:rPr>
        <w:instrText xml:space="preserve"> PAGEREF _Toc325303334 \h </w:instrText>
      </w:r>
      <w:r w:rsidR="00632E68">
        <w:rPr>
          <w:noProof/>
        </w:rPr>
      </w:r>
      <w:r w:rsidR="00632E68">
        <w:rPr>
          <w:noProof/>
        </w:rPr>
        <w:fldChar w:fldCharType="separate"/>
      </w:r>
      <w:r>
        <w:rPr>
          <w:noProof/>
        </w:rPr>
        <w:t>4</w:t>
      </w:r>
      <w:r w:rsidR="00632E68">
        <w:rPr>
          <w:noProof/>
        </w:rPr>
        <w:fldChar w:fldCharType="end"/>
      </w:r>
    </w:p>
    <w:p w:rsidR="00E222D2" w:rsidRDefault="00E222D2">
      <w:pPr>
        <w:pStyle w:val="Sisluet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83EE8">
        <w:rPr>
          <w:rFonts w:ascii="Arial" w:hAnsi="Arial" w:cs="Arial"/>
          <w:b w:val="0"/>
          <w:bCs w:val="0"/>
          <w:noProof/>
        </w:rPr>
        <w:t>4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83EE8">
        <w:rPr>
          <w:rFonts w:ascii="Arial" w:hAnsi="Arial" w:cs="Arial"/>
          <w:b w:val="0"/>
          <w:bCs w:val="0"/>
          <w:noProof/>
        </w:rPr>
        <w:t>Mittaustulosten käsittely</w:t>
      </w:r>
      <w:r>
        <w:rPr>
          <w:noProof/>
        </w:rPr>
        <w:tab/>
      </w:r>
      <w:r w:rsidR="00632E68">
        <w:rPr>
          <w:noProof/>
        </w:rPr>
        <w:fldChar w:fldCharType="begin"/>
      </w:r>
      <w:r>
        <w:rPr>
          <w:noProof/>
        </w:rPr>
        <w:instrText xml:space="preserve"> PAGEREF _Toc325303335 \h </w:instrText>
      </w:r>
      <w:r w:rsidR="00632E68">
        <w:rPr>
          <w:noProof/>
        </w:rPr>
      </w:r>
      <w:r w:rsidR="00632E68">
        <w:rPr>
          <w:noProof/>
        </w:rPr>
        <w:fldChar w:fldCharType="separate"/>
      </w:r>
      <w:r>
        <w:rPr>
          <w:noProof/>
        </w:rPr>
        <w:t>5</w:t>
      </w:r>
      <w:r w:rsidR="00632E68">
        <w:rPr>
          <w:noProof/>
        </w:rPr>
        <w:fldChar w:fldCharType="end"/>
      </w:r>
    </w:p>
    <w:p w:rsidR="00E222D2" w:rsidRDefault="00E222D2">
      <w:pPr>
        <w:pStyle w:val="Sisluet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83EE8">
        <w:rPr>
          <w:rFonts w:ascii="Arial" w:hAnsi="Arial" w:cs="Arial"/>
          <w:b w:val="0"/>
          <w:noProof/>
        </w:rPr>
        <w:t>5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83EE8">
        <w:rPr>
          <w:rFonts w:ascii="Arial" w:hAnsi="Arial" w:cs="Arial"/>
          <w:b w:val="0"/>
          <w:noProof/>
        </w:rPr>
        <w:t>Virheenarviointi</w:t>
      </w:r>
      <w:r>
        <w:rPr>
          <w:noProof/>
        </w:rPr>
        <w:tab/>
      </w:r>
      <w:r w:rsidR="00632E68">
        <w:rPr>
          <w:noProof/>
        </w:rPr>
        <w:fldChar w:fldCharType="begin"/>
      </w:r>
      <w:r>
        <w:rPr>
          <w:noProof/>
        </w:rPr>
        <w:instrText xml:space="preserve"> PAGEREF _Toc325303336 \h </w:instrText>
      </w:r>
      <w:r w:rsidR="00632E68">
        <w:rPr>
          <w:noProof/>
        </w:rPr>
      </w:r>
      <w:r w:rsidR="00632E68">
        <w:rPr>
          <w:noProof/>
        </w:rPr>
        <w:fldChar w:fldCharType="separate"/>
      </w:r>
      <w:r>
        <w:rPr>
          <w:noProof/>
        </w:rPr>
        <w:t>5</w:t>
      </w:r>
      <w:r w:rsidR="00632E68">
        <w:rPr>
          <w:noProof/>
        </w:rPr>
        <w:fldChar w:fldCharType="end"/>
      </w:r>
    </w:p>
    <w:p w:rsidR="00E222D2" w:rsidRDefault="00E222D2">
      <w:pPr>
        <w:pStyle w:val="Sisluet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83EE8">
        <w:rPr>
          <w:rFonts w:ascii="Arial" w:hAnsi="Arial" w:cs="Arial"/>
          <w:b w:val="0"/>
          <w:bCs w:val="0"/>
          <w:noProof/>
        </w:rPr>
        <w:t>6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83EE8">
        <w:rPr>
          <w:rFonts w:ascii="Arial" w:hAnsi="Arial" w:cs="Arial"/>
          <w:b w:val="0"/>
          <w:bCs w:val="0"/>
          <w:noProof/>
        </w:rPr>
        <w:t>Lopputulokset</w:t>
      </w:r>
      <w:r>
        <w:rPr>
          <w:noProof/>
        </w:rPr>
        <w:tab/>
      </w:r>
      <w:r w:rsidR="00632E68">
        <w:rPr>
          <w:noProof/>
        </w:rPr>
        <w:fldChar w:fldCharType="begin"/>
      </w:r>
      <w:r>
        <w:rPr>
          <w:noProof/>
        </w:rPr>
        <w:instrText xml:space="preserve"> PAGEREF _Toc325303337 \h </w:instrText>
      </w:r>
      <w:r w:rsidR="00632E68">
        <w:rPr>
          <w:noProof/>
        </w:rPr>
      </w:r>
      <w:r w:rsidR="00632E68">
        <w:rPr>
          <w:noProof/>
        </w:rPr>
        <w:fldChar w:fldCharType="separate"/>
      </w:r>
      <w:r>
        <w:rPr>
          <w:noProof/>
        </w:rPr>
        <w:t>5</w:t>
      </w:r>
      <w:r w:rsidR="00632E68">
        <w:rPr>
          <w:noProof/>
        </w:rPr>
        <w:fldChar w:fldCharType="end"/>
      </w:r>
    </w:p>
    <w:p w:rsidR="00E222D2" w:rsidRDefault="00E222D2">
      <w:pPr>
        <w:pStyle w:val="Sisluet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83EE8">
        <w:rPr>
          <w:rFonts w:ascii="Arial" w:hAnsi="Arial" w:cs="Arial"/>
          <w:b w:val="0"/>
          <w:bCs w:val="0"/>
          <w:noProof/>
        </w:rPr>
        <w:t>7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83EE8">
        <w:rPr>
          <w:rFonts w:ascii="Arial" w:hAnsi="Arial" w:cs="Arial"/>
          <w:b w:val="0"/>
          <w:bCs w:val="0"/>
          <w:noProof/>
        </w:rPr>
        <w:t>Yhteenveto</w:t>
      </w:r>
      <w:r>
        <w:rPr>
          <w:noProof/>
        </w:rPr>
        <w:tab/>
      </w:r>
      <w:r w:rsidR="00632E68">
        <w:rPr>
          <w:noProof/>
        </w:rPr>
        <w:fldChar w:fldCharType="begin"/>
      </w:r>
      <w:r>
        <w:rPr>
          <w:noProof/>
        </w:rPr>
        <w:instrText xml:space="preserve"> PAGEREF _Toc325303338 \h </w:instrText>
      </w:r>
      <w:r w:rsidR="00632E68">
        <w:rPr>
          <w:noProof/>
        </w:rPr>
      </w:r>
      <w:r w:rsidR="00632E68">
        <w:rPr>
          <w:noProof/>
        </w:rPr>
        <w:fldChar w:fldCharType="separate"/>
      </w:r>
      <w:r>
        <w:rPr>
          <w:noProof/>
        </w:rPr>
        <w:t>6</w:t>
      </w:r>
      <w:r w:rsidR="00632E68">
        <w:rPr>
          <w:noProof/>
        </w:rPr>
        <w:fldChar w:fldCharType="end"/>
      </w:r>
    </w:p>
    <w:p w:rsidR="00E222D2" w:rsidRDefault="00E222D2">
      <w:pPr>
        <w:pStyle w:val="Sisluet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83EE8">
        <w:rPr>
          <w:rFonts w:ascii="Arial" w:hAnsi="Arial" w:cs="Arial"/>
          <w:b w:val="0"/>
          <w:bCs w:val="0"/>
          <w:noProof/>
        </w:rPr>
        <w:t>8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83EE8">
        <w:rPr>
          <w:rFonts w:ascii="Arial" w:hAnsi="Arial" w:cs="Arial"/>
          <w:b w:val="0"/>
          <w:bCs w:val="0"/>
          <w:noProof/>
        </w:rPr>
        <w:t>Lähteet</w:t>
      </w:r>
      <w:r>
        <w:rPr>
          <w:noProof/>
        </w:rPr>
        <w:tab/>
      </w:r>
      <w:r w:rsidR="00632E68">
        <w:rPr>
          <w:noProof/>
        </w:rPr>
        <w:fldChar w:fldCharType="begin"/>
      </w:r>
      <w:r>
        <w:rPr>
          <w:noProof/>
        </w:rPr>
        <w:instrText xml:space="preserve"> PAGEREF _Toc325303339 \h </w:instrText>
      </w:r>
      <w:r w:rsidR="00632E68">
        <w:rPr>
          <w:noProof/>
        </w:rPr>
      </w:r>
      <w:r w:rsidR="00632E68">
        <w:rPr>
          <w:noProof/>
        </w:rPr>
        <w:fldChar w:fldCharType="separate"/>
      </w:r>
      <w:r>
        <w:rPr>
          <w:noProof/>
        </w:rPr>
        <w:t>6</w:t>
      </w:r>
      <w:r w:rsidR="00632E68">
        <w:rPr>
          <w:noProof/>
        </w:rPr>
        <w:fldChar w:fldCharType="end"/>
      </w:r>
    </w:p>
    <w:p w:rsidR="00C768F4" w:rsidRDefault="00632E68">
      <w:pPr>
        <w:ind w:lef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fldChar w:fldCharType="end"/>
      </w:r>
    </w:p>
    <w:p w:rsidR="00C768F4" w:rsidRDefault="00C768F4">
      <w:pPr>
        <w:ind w:left="1134"/>
        <w:jc w:val="both"/>
        <w:rPr>
          <w:rFonts w:ascii="Arial" w:hAnsi="Arial" w:cs="Arial"/>
          <w:b/>
          <w:bCs/>
        </w:rPr>
      </w:pPr>
    </w:p>
    <w:p w:rsidR="00E222D2" w:rsidRDefault="00C768F4" w:rsidP="00E222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LIITTEET</w:t>
      </w:r>
      <w:bookmarkStart w:id="0" w:name="_Toc458937224"/>
      <w:bookmarkStart w:id="1" w:name="_Toc459182926"/>
    </w:p>
    <w:p w:rsidR="00E222D2" w:rsidRDefault="00E222D2" w:rsidP="00E222D2">
      <w:pPr>
        <w:jc w:val="both"/>
        <w:rPr>
          <w:rFonts w:ascii="Arial" w:hAnsi="Arial" w:cs="Arial"/>
        </w:rPr>
      </w:pPr>
    </w:p>
    <w:p w:rsidR="00E222D2" w:rsidRPr="006E15AD" w:rsidRDefault="00E222D2" w:rsidP="00E222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15AD">
        <w:rPr>
          <w:rFonts w:ascii="Arial" w:hAnsi="Arial" w:cs="Arial"/>
          <w:sz w:val="22"/>
          <w:szCs w:val="22"/>
        </w:rPr>
        <w:t>LIITE 1: TYÖOHJE</w:t>
      </w:r>
    </w:p>
    <w:p w:rsidR="00E222D2" w:rsidRPr="00E222D2" w:rsidRDefault="00E222D2" w:rsidP="00E222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LIITE</w:t>
      </w:r>
      <w:r w:rsidR="001365E4">
        <w:rPr>
          <w:rFonts w:ascii="Arial" w:hAnsi="Arial" w:cs="Arial"/>
          <w:sz w:val="22"/>
          <w:szCs w:val="22"/>
        </w:rPr>
        <w:t xml:space="preserve"> 2</w:t>
      </w:r>
      <w:r w:rsidRPr="00E222D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K</w:t>
      </w:r>
      <w:r w:rsidR="00A84A85">
        <w:t>Ä</w:t>
      </w:r>
      <w:r>
        <w:rPr>
          <w:rFonts w:ascii="Arial" w:hAnsi="Arial" w:cs="Arial"/>
          <w:sz w:val="22"/>
          <w:szCs w:val="22"/>
        </w:rPr>
        <w:t>SIN PIIRETTY</w:t>
      </w:r>
      <w:r w:rsidR="00A84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GRAAFI</w:t>
      </w:r>
    </w:p>
    <w:p w:rsidR="00C768F4" w:rsidRPr="00E222D2" w:rsidRDefault="00C768F4" w:rsidP="00E222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End w:id="0"/>
      <w:bookmarkEnd w:id="1"/>
      <w:proofErr w:type="gramStart"/>
      <w:r w:rsidR="00E222D2" w:rsidRPr="00E222D2">
        <w:rPr>
          <w:rFonts w:ascii="Arial" w:hAnsi="Arial" w:cs="Arial"/>
          <w:bCs/>
        </w:rPr>
        <w:lastRenderedPageBreak/>
        <w:t>ANNETUT TEHTÄVÄT</w:t>
      </w:r>
      <w:proofErr w:type="gramEnd"/>
    </w:p>
    <w:p w:rsidR="00C768F4" w:rsidRDefault="00C768F4">
      <w:pPr>
        <w:spacing w:line="360" w:lineRule="auto"/>
        <w:rPr>
          <w:rFonts w:ascii="Arial" w:hAnsi="Arial" w:cs="Arial"/>
        </w:rPr>
      </w:pPr>
    </w:p>
    <w:p w:rsidR="00C768F4" w:rsidRPr="009E2FCD" w:rsidRDefault="009E2FCD" w:rsidP="009E2FCD">
      <w:pPr>
        <w:pStyle w:val="Leipteksti"/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9E2FCD">
        <w:rPr>
          <w:rFonts w:ascii="Arial" w:hAnsi="Arial" w:cs="Arial"/>
          <w:b w:val="0"/>
          <w:bCs w:val="0"/>
          <w:color w:val="000000" w:themeColor="text1"/>
          <w:sz w:val="22"/>
        </w:rPr>
        <w:t>Työn tavoitteena oli määrittää</w:t>
      </w:r>
      <w:r w:rsidR="005A3E36" w:rsidRPr="009E2FCD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vedenkeittimen teho tutkimalla kulunutta aikaa ja lämpötilan muutosta.</w:t>
      </w:r>
    </w:p>
    <w:p w:rsidR="009E2FCD" w:rsidRDefault="009E2FCD" w:rsidP="009E2FCD">
      <w:pPr>
        <w:pStyle w:val="Leipteksti"/>
        <w:spacing w:line="360" w:lineRule="auto"/>
        <w:jc w:val="both"/>
        <w:rPr>
          <w:rFonts w:ascii="Arial" w:hAnsi="Arial" w:cs="Arial"/>
          <w:b w:val="0"/>
          <w:bCs w:val="0"/>
          <w:sz w:val="22"/>
        </w:rPr>
      </w:pPr>
    </w:p>
    <w:p w:rsidR="003E7442" w:rsidRDefault="003E7442" w:rsidP="009E2FCD">
      <w:pPr>
        <w:pStyle w:val="Leipteksti"/>
        <w:spacing w:line="360" w:lineRule="auto"/>
        <w:jc w:val="both"/>
        <w:rPr>
          <w:rFonts w:ascii="Arial" w:hAnsi="Arial" w:cs="Arial"/>
          <w:b w:val="0"/>
          <w:bCs w:val="0"/>
          <w:sz w:val="22"/>
        </w:rPr>
      </w:pPr>
    </w:p>
    <w:p w:rsidR="003E7442" w:rsidRDefault="003E7442" w:rsidP="009E2FCD">
      <w:pPr>
        <w:pStyle w:val="Leipteksti"/>
        <w:spacing w:line="360" w:lineRule="auto"/>
        <w:jc w:val="both"/>
        <w:rPr>
          <w:rFonts w:ascii="Arial" w:hAnsi="Arial" w:cs="Arial"/>
          <w:b w:val="0"/>
          <w:bCs w:val="0"/>
          <w:sz w:val="22"/>
        </w:rPr>
      </w:pPr>
    </w:p>
    <w:p w:rsidR="003E7442" w:rsidRDefault="003E7442" w:rsidP="009E2FCD">
      <w:pPr>
        <w:pStyle w:val="Leipteksti"/>
        <w:spacing w:line="360" w:lineRule="auto"/>
        <w:jc w:val="both"/>
        <w:rPr>
          <w:rFonts w:ascii="Arial" w:hAnsi="Arial" w:cs="Arial"/>
          <w:b w:val="0"/>
          <w:bCs w:val="0"/>
          <w:sz w:val="22"/>
        </w:rPr>
      </w:pPr>
    </w:p>
    <w:p w:rsidR="00C768F4" w:rsidRDefault="00C768F4">
      <w:pPr>
        <w:pStyle w:val="Otsikko1"/>
        <w:spacing w:line="360" w:lineRule="auto"/>
        <w:rPr>
          <w:rFonts w:ascii="Arial" w:hAnsi="Arial" w:cs="Arial"/>
          <w:b w:val="0"/>
          <w:bCs w:val="0"/>
        </w:rPr>
      </w:pPr>
      <w:bookmarkStart w:id="2" w:name="_Toc325303332"/>
      <w:r>
        <w:rPr>
          <w:rFonts w:ascii="Arial" w:hAnsi="Arial" w:cs="Arial"/>
          <w:b w:val="0"/>
          <w:bCs w:val="0"/>
        </w:rPr>
        <w:t>Teoria</w:t>
      </w:r>
      <w:bookmarkEnd w:id="2"/>
    </w:p>
    <w:p w:rsidR="00C768F4" w:rsidRDefault="00FE4C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Vedenkeittimillä on</w:t>
      </w:r>
      <w:r w:rsidR="00675D15">
        <w:rPr>
          <w:rFonts w:ascii="Arial" w:hAnsi="Arial" w:cs="Arial"/>
        </w:rPr>
        <w:t xml:space="preserve"> jokaisella</w:t>
      </w:r>
      <w:r>
        <w:rPr>
          <w:rFonts w:ascii="Arial" w:hAnsi="Arial" w:cs="Arial"/>
        </w:rPr>
        <w:t xml:space="preserve"> omanlainen teho, jolla ne muuttavat sähköistä energiaa lämpöenergiaksi</w:t>
      </w:r>
      <w:r w:rsidR="00675D15">
        <w:rPr>
          <w:rFonts w:ascii="Arial" w:hAnsi="Arial" w:cs="Arial"/>
        </w:rPr>
        <w:t xml:space="preserve">, joka sitten </w:t>
      </w:r>
      <w:r w:rsidR="00A93E93">
        <w:rPr>
          <w:rFonts w:ascii="Arial" w:hAnsi="Arial" w:cs="Arial"/>
        </w:rPr>
        <w:t>kuumentaa</w:t>
      </w:r>
      <w:r w:rsidR="00675D15">
        <w:rPr>
          <w:rFonts w:ascii="Arial" w:hAnsi="Arial" w:cs="Arial"/>
        </w:rPr>
        <w:t xml:space="preserve"> vettä</w:t>
      </w:r>
      <w:r w:rsidR="00A93E93">
        <w:rPr>
          <w:rFonts w:ascii="Arial" w:hAnsi="Arial" w:cs="Arial"/>
        </w:rPr>
        <w:t>.</w:t>
      </w:r>
    </w:p>
    <w:p w:rsidR="00FE4CAC" w:rsidRPr="001F528D" w:rsidRDefault="00FE4CAC">
      <w:pPr>
        <w:spacing w:line="360" w:lineRule="auto"/>
        <w:rPr>
          <w:rFonts w:ascii="Arial" w:hAnsi="Arial" w:cs="Arial"/>
          <w:sz w:val="28"/>
          <w:szCs w:val="28"/>
        </w:rPr>
      </w:pPr>
    </w:p>
    <w:p w:rsidR="001F528D" w:rsidRPr="00A93E93" w:rsidRDefault="00FE4CAC">
      <w:pPr>
        <w:spacing w:line="360" w:lineRule="auto"/>
        <w:rPr>
          <w:rFonts w:ascii="Arial" w:hAnsi="Arial" w:cs="Arial"/>
          <w:bCs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P∆t=∆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vesi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vesi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vesi</m:t>
            </m:r>
          </m:sub>
        </m:sSub>
        <m:r>
          <w:rPr>
            <w:rFonts w:ascii="Cambria Math" w:hAnsi="Cambria Math" w:cs="Arial"/>
            <w:sz w:val="28"/>
            <w:szCs w:val="28"/>
          </w:rPr>
          <m:t>∆θ</m:t>
        </m:r>
      </m:oMath>
      <w:r w:rsidR="00A93E93">
        <w:rPr>
          <w:rFonts w:ascii="Arial" w:hAnsi="Arial" w:cs="Arial"/>
          <w:bCs/>
          <w:sz w:val="28"/>
          <w:szCs w:val="28"/>
        </w:rPr>
        <w:tab/>
      </w:r>
      <w:r w:rsidR="00A93E93" w:rsidRPr="00A93E93">
        <w:rPr>
          <w:rFonts w:ascii="Arial" w:hAnsi="Arial" w:cs="Arial"/>
          <w:bCs/>
        </w:rPr>
        <w:t>(1),</w:t>
      </w:r>
      <w:r w:rsidR="001F528D" w:rsidRPr="001F528D">
        <w:rPr>
          <w:rFonts w:ascii="Arial" w:hAnsi="Arial" w:cs="Arial"/>
          <w:bCs/>
        </w:rPr>
        <w:t xml:space="preserve"> </w:t>
      </w:r>
      <w:r w:rsidR="00A93E93">
        <w:rPr>
          <w:rFonts w:ascii="Arial" w:hAnsi="Arial" w:cs="Arial"/>
          <w:bCs/>
        </w:rPr>
        <w:t xml:space="preserve">missä </w:t>
      </w:r>
    </w:p>
    <w:p w:rsidR="001F528D" w:rsidRPr="001F528D" w:rsidRDefault="00632E68">
      <w:pPr>
        <w:spacing w:line="360" w:lineRule="auto"/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vesi</m:t>
            </m:r>
          </m:sub>
        </m:sSub>
      </m:oMath>
      <w:r w:rsidR="001F528D" w:rsidRPr="001F528D">
        <w:rPr>
          <w:rFonts w:ascii="Arial" w:hAnsi="Arial" w:cs="Arial"/>
        </w:rPr>
        <w:t>=veden massa</w:t>
      </w:r>
    </w:p>
    <w:p w:rsidR="001F528D" w:rsidRPr="001F528D" w:rsidRDefault="00632E68">
      <w:pPr>
        <w:spacing w:line="360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vesi</m:t>
            </m:r>
          </m:sub>
        </m:sSub>
        <m: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="001F528D" w:rsidRPr="001F528D">
        <w:rPr>
          <w:rFonts w:ascii="Arial" w:hAnsi="Arial" w:cs="Arial"/>
        </w:rPr>
        <w:t>=</w:t>
      </w:r>
      <w:r w:rsidR="001F528D">
        <w:rPr>
          <w:rFonts w:ascii="Arial" w:hAnsi="Arial" w:cs="Arial"/>
        </w:rPr>
        <w:t xml:space="preserve"> </w:t>
      </w:r>
      <w:r w:rsidR="00675D15">
        <w:rPr>
          <w:rFonts w:ascii="Arial" w:hAnsi="Arial" w:cs="Arial"/>
        </w:rPr>
        <w:t>veden ominaislämpö</w:t>
      </w:r>
      <w:r w:rsidR="001F528D" w:rsidRPr="001F528D">
        <w:rPr>
          <w:rFonts w:ascii="Arial" w:hAnsi="Arial" w:cs="Arial"/>
        </w:rPr>
        <w:t>kapasiteetti</w:t>
      </w:r>
      <w:r w:rsidR="00675D15">
        <w:rPr>
          <w:rFonts w:ascii="Arial" w:hAnsi="Arial" w:cs="Arial"/>
        </w:rPr>
        <w:t xml:space="preserve"> (4,19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J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g℃</m:t>
            </m:r>
          </m:den>
        </m:f>
      </m:oMath>
      <w:r w:rsidR="00675D15">
        <w:rPr>
          <w:rFonts w:ascii="Arial" w:hAnsi="Arial" w:cs="Arial"/>
          <w:sz w:val="28"/>
          <w:szCs w:val="28"/>
        </w:rPr>
        <w:t>)</w:t>
      </w:r>
    </w:p>
    <w:p w:rsidR="001F528D" w:rsidRPr="001F528D" w:rsidRDefault="001F528D">
      <w:pPr>
        <w:spacing w:line="360" w:lineRule="auto"/>
        <w:rPr>
          <w:rFonts w:ascii="Arial" w:hAnsi="Arial" w:cs="Arial"/>
        </w:rPr>
      </w:pPr>
      <m:oMath>
        <m:r>
          <w:rPr>
            <w:rFonts w:ascii="Cambria Math" w:hAnsi="Cambria Math" w:cs="Arial"/>
            <w:sz w:val="28"/>
            <w:szCs w:val="28"/>
          </w:rPr>
          <m:t xml:space="preserve">∆θ </m:t>
        </m:r>
      </m:oMath>
      <w:r w:rsidRPr="001F528D">
        <w:rPr>
          <w:rFonts w:ascii="Arial" w:hAnsi="Arial" w:cs="Arial"/>
          <w:bCs/>
        </w:rPr>
        <w:t>=</w:t>
      </w:r>
      <w:r>
        <w:rPr>
          <w:rFonts w:ascii="Arial" w:hAnsi="Arial" w:cs="Arial"/>
          <w:bCs/>
        </w:rPr>
        <w:t xml:space="preserve"> lämpötilan muutos</w:t>
      </w:r>
    </w:p>
    <w:p w:rsidR="001F528D" w:rsidRDefault="001F528D">
      <w:pPr>
        <w:spacing w:line="360" w:lineRule="auto"/>
        <w:rPr>
          <w:rFonts w:ascii="Arial" w:hAnsi="Arial" w:cs="Arial"/>
        </w:rPr>
      </w:pPr>
      <m:oMath>
        <m:r>
          <w:rPr>
            <w:rFonts w:ascii="Cambria Math" w:hAnsi="Cambria Math" w:cs="Arial"/>
            <w:sz w:val="28"/>
            <w:szCs w:val="28"/>
          </w:rPr>
          <m:t>∆t</m:t>
        </m:r>
      </m:oMath>
      <w:r>
        <w:rPr>
          <w:rFonts w:ascii="Arial" w:hAnsi="Arial" w:cs="Arial"/>
          <w:sz w:val="28"/>
          <w:szCs w:val="28"/>
        </w:rPr>
        <w:t xml:space="preserve"> </w:t>
      </w:r>
      <w:r w:rsidRPr="001F528D">
        <w:rPr>
          <w:rFonts w:ascii="Arial" w:hAnsi="Arial" w:cs="Arial"/>
        </w:rPr>
        <w:t>= kulunut aika</w:t>
      </w:r>
    </w:p>
    <w:p w:rsidR="003E7442" w:rsidRDefault="00675D15">
      <w:pPr>
        <w:spacing w:line="360" w:lineRule="auto"/>
        <w:rPr>
          <w:rFonts w:ascii="Arial" w:hAnsi="Arial" w:cs="Arial"/>
        </w:rPr>
      </w:pPr>
      <m:oMath>
        <m:r>
          <w:rPr>
            <w:rFonts w:ascii="Cambria Math" w:hAnsi="Cambria Math" w:cs="Arial"/>
            <w:sz w:val="28"/>
            <w:szCs w:val="28"/>
          </w:rPr>
          <m:t>P</m:t>
        </m:r>
      </m:oMath>
      <w:r w:rsidR="001F528D">
        <w:rPr>
          <w:rFonts w:ascii="Arial" w:hAnsi="Arial" w:cs="Arial"/>
        </w:rPr>
        <w:t xml:space="preserve"> = teho</w:t>
      </w:r>
    </w:p>
    <w:p w:rsidR="00EE20CE" w:rsidRDefault="00EE20CE">
      <w:pPr>
        <w:spacing w:line="360" w:lineRule="auto"/>
        <w:rPr>
          <w:rFonts w:ascii="Arial" w:hAnsi="Arial" w:cs="Arial"/>
        </w:rPr>
      </w:pPr>
    </w:p>
    <w:p w:rsidR="00EE20CE" w:rsidRDefault="00EE20CE">
      <w:pPr>
        <w:spacing w:line="360" w:lineRule="auto"/>
        <w:rPr>
          <w:rFonts w:ascii="Arial" w:hAnsi="Arial" w:cs="Arial"/>
        </w:rPr>
      </w:pPr>
    </w:p>
    <w:p w:rsidR="00EE20CE" w:rsidRDefault="00EE20CE">
      <w:pPr>
        <w:spacing w:line="360" w:lineRule="auto"/>
        <w:rPr>
          <w:rFonts w:ascii="Arial" w:hAnsi="Arial" w:cs="Arial"/>
        </w:rPr>
      </w:pPr>
    </w:p>
    <w:p w:rsidR="00EE20CE" w:rsidRDefault="00EE20CE">
      <w:pPr>
        <w:spacing w:line="360" w:lineRule="auto"/>
        <w:rPr>
          <w:rFonts w:ascii="Arial" w:hAnsi="Arial" w:cs="Arial"/>
        </w:rPr>
      </w:pPr>
    </w:p>
    <w:p w:rsidR="00EE20CE" w:rsidRDefault="00EE20CE">
      <w:pPr>
        <w:spacing w:line="360" w:lineRule="auto"/>
        <w:rPr>
          <w:rFonts w:ascii="Arial" w:hAnsi="Arial" w:cs="Arial"/>
        </w:rPr>
      </w:pPr>
    </w:p>
    <w:p w:rsidR="00EE20CE" w:rsidRDefault="00EE20CE">
      <w:pPr>
        <w:spacing w:line="360" w:lineRule="auto"/>
        <w:rPr>
          <w:rFonts w:ascii="Arial" w:hAnsi="Arial" w:cs="Arial"/>
        </w:rPr>
      </w:pPr>
    </w:p>
    <w:p w:rsidR="00EE20CE" w:rsidRDefault="00EE20CE">
      <w:pPr>
        <w:spacing w:line="360" w:lineRule="auto"/>
        <w:rPr>
          <w:rFonts w:ascii="Arial" w:hAnsi="Arial" w:cs="Arial"/>
        </w:rPr>
      </w:pPr>
    </w:p>
    <w:p w:rsidR="00EE20CE" w:rsidRDefault="00EE20CE">
      <w:pPr>
        <w:spacing w:line="360" w:lineRule="auto"/>
        <w:rPr>
          <w:rFonts w:ascii="Arial" w:hAnsi="Arial" w:cs="Arial"/>
        </w:rPr>
      </w:pPr>
    </w:p>
    <w:p w:rsidR="00EE20CE" w:rsidRDefault="00EE20CE">
      <w:pPr>
        <w:spacing w:line="360" w:lineRule="auto"/>
        <w:rPr>
          <w:rFonts w:ascii="Arial" w:hAnsi="Arial" w:cs="Arial"/>
        </w:rPr>
      </w:pPr>
    </w:p>
    <w:p w:rsidR="00E222D2" w:rsidRDefault="00E222D2">
      <w:pPr>
        <w:spacing w:line="360" w:lineRule="auto"/>
        <w:rPr>
          <w:rFonts w:ascii="Arial" w:hAnsi="Arial" w:cs="Arial"/>
        </w:rPr>
      </w:pPr>
    </w:p>
    <w:p w:rsidR="00EE20CE" w:rsidRPr="00EE20CE" w:rsidRDefault="00EE20CE">
      <w:pPr>
        <w:spacing w:line="360" w:lineRule="auto"/>
        <w:rPr>
          <w:rFonts w:ascii="Arial" w:hAnsi="Arial" w:cs="Arial"/>
        </w:rPr>
      </w:pPr>
    </w:p>
    <w:p w:rsidR="00C768F4" w:rsidRDefault="00C768F4">
      <w:pPr>
        <w:pStyle w:val="Otsikko1"/>
        <w:spacing w:line="360" w:lineRule="auto"/>
        <w:rPr>
          <w:rFonts w:ascii="Arial" w:hAnsi="Arial" w:cs="Arial"/>
          <w:b w:val="0"/>
          <w:bCs w:val="0"/>
        </w:rPr>
      </w:pPr>
      <w:bookmarkStart w:id="3" w:name="_Toc29928643"/>
      <w:bookmarkStart w:id="4" w:name="_Toc325303333"/>
      <w:r>
        <w:rPr>
          <w:rFonts w:ascii="Arial" w:hAnsi="Arial" w:cs="Arial"/>
          <w:b w:val="0"/>
          <w:bCs w:val="0"/>
        </w:rPr>
        <w:lastRenderedPageBreak/>
        <w:t>Työn suoritus</w:t>
      </w:r>
      <w:bookmarkEnd w:id="3"/>
      <w:bookmarkEnd w:id="4"/>
    </w:p>
    <w:p w:rsidR="003E7442" w:rsidRDefault="003E7442" w:rsidP="003E7442"/>
    <w:p w:rsidR="003E7442" w:rsidRDefault="003E7442" w:rsidP="003E7442"/>
    <w:p w:rsidR="003E7442" w:rsidRPr="003E7442" w:rsidRDefault="003E7442" w:rsidP="003E7442"/>
    <w:p w:rsidR="00C768F4" w:rsidRDefault="00A93E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Työssä käytettiin vedenkeitintä, lämpötila-anturia, joka </w:t>
      </w:r>
      <w:r w:rsidR="00DA71CC">
        <w:rPr>
          <w:rFonts w:ascii="Arial" w:hAnsi="Arial" w:cs="Arial"/>
        </w:rPr>
        <w:t>kytkettiin</w:t>
      </w:r>
      <w:r>
        <w:rPr>
          <w:rFonts w:ascii="Arial" w:hAnsi="Arial" w:cs="Arial"/>
        </w:rPr>
        <w:t>TI-84 Plus l</w:t>
      </w:r>
      <w:r w:rsidR="00DA71CC">
        <w:rPr>
          <w:rFonts w:ascii="Arial" w:hAnsi="Arial" w:cs="Arial"/>
        </w:rPr>
        <w:t xml:space="preserve">askimeen </w:t>
      </w:r>
      <w:proofErr w:type="spellStart"/>
      <w:r w:rsidR="00DA71CC">
        <w:rPr>
          <w:rFonts w:ascii="Arial" w:hAnsi="Arial" w:cs="Arial"/>
        </w:rPr>
        <w:t>Vernier</w:t>
      </w:r>
      <w:proofErr w:type="spellEnd"/>
      <w:r w:rsidR="00DA71CC">
        <w:rPr>
          <w:rFonts w:ascii="Arial" w:hAnsi="Arial" w:cs="Arial"/>
        </w:rPr>
        <w:t xml:space="preserve"> </w:t>
      </w:r>
      <w:proofErr w:type="spellStart"/>
      <w:r w:rsidR="00DA71CC">
        <w:rPr>
          <w:rFonts w:ascii="Arial" w:hAnsi="Arial" w:cs="Arial"/>
        </w:rPr>
        <w:t>Easy</w:t>
      </w:r>
      <w:proofErr w:type="spellEnd"/>
      <w:r w:rsidR="00DA7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Linkillä. Jotta laskin osaa hyödyntää anturia, siihen tarvitsi siirtää </w:t>
      </w:r>
      <w:proofErr w:type="spellStart"/>
      <w:r>
        <w:rPr>
          <w:rFonts w:ascii="Arial" w:hAnsi="Arial" w:cs="Arial"/>
        </w:rPr>
        <w:t>Vernierin</w:t>
      </w:r>
      <w:proofErr w:type="spellEnd"/>
      <w:r>
        <w:rPr>
          <w:rFonts w:ascii="Arial" w:hAnsi="Arial" w:cs="Arial"/>
        </w:rPr>
        <w:t xml:space="preserve"> ohjelma </w:t>
      </w:r>
      <w:proofErr w:type="spellStart"/>
      <w:r>
        <w:rPr>
          <w:rFonts w:ascii="Arial" w:hAnsi="Arial" w:cs="Arial"/>
        </w:rPr>
        <w:t>EasyData</w:t>
      </w:r>
      <w:proofErr w:type="spellEnd"/>
      <w:r>
        <w:rPr>
          <w:rFonts w:ascii="Arial" w:hAnsi="Arial" w:cs="Arial"/>
        </w:rPr>
        <w:t>. Punnitsimme n. 1000g vettä</w:t>
      </w:r>
      <w:r w:rsidR="003E7442">
        <w:rPr>
          <w:rFonts w:ascii="Arial" w:hAnsi="Arial" w:cs="Arial"/>
        </w:rPr>
        <w:t xml:space="preserve"> (niin kuumaa kuin hanasta tuli)</w:t>
      </w:r>
      <w:r>
        <w:rPr>
          <w:rFonts w:ascii="Arial" w:hAnsi="Arial" w:cs="Arial"/>
        </w:rPr>
        <w:t xml:space="preserve"> vedenkeittimeen</w:t>
      </w:r>
      <w:r w:rsidR="003E7442">
        <w:rPr>
          <w:rFonts w:ascii="Arial" w:hAnsi="Arial" w:cs="Arial"/>
        </w:rPr>
        <w:t xml:space="preserve"> ja asetimme laskimeen kiinnitetyn anturin vedenkeittimeen. Tämän jälkeen asetimme laskimessa olevaan </w:t>
      </w:r>
      <w:proofErr w:type="spellStart"/>
      <w:r w:rsidR="003E7442">
        <w:rPr>
          <w:rFonts w:ascii="Arial" w:hAnsi="Arial" w:cs="Arial"/>
        </w:rPr>
        <w:t>EasyData</w:t>
      </w:r>
      <w:proofErr w:type="spellEnd"/>
      <w:r w:rsidR="003E7442">
        <w:rPr>
          <w:rFonts w:ascii="Arial" w:hAnsi="Arial" w:cs="Arial"/>
        </w:rPr>
        <w:t xml:space="preserve"> ohjelmaan kuluvaksi ajaksi 100 sekuntia ja tallentamaan 10 sekunnin välein anturin saamia tuloksia.</w:t>
      </w:r>
      <w:r w:rsidR="00DA71CC">
        <w:rPr>
          <w:rFonts w:ascii="Arial" w:hAnsi="Arial" w:cs="Arial"/>
        </w:rPr>
        <w:t xml:space="preserve"> Tämän jälkeen käynnistimm</w:t>
      </w:r>
      <w:r w:rsidR="00A84A85">
        <w:rPr>
          <w:rFonts w:ascii="Arial" w:hAnsi="Arial" w:cs="Arial"/>
        </w:rPr>
        <w:t>e keittimen ja laskin alkoi tall</w:t>
      </w:r>
      <w:r w:rsidR="00DA71CC">
        <w:rPr>
          <w:rFonts w:ascii="Arial" w:hAnsi="Arial" w:cs="Arial"/>
        </w:rPr>
        <w:t>enta</w:t>
      </w:r>
      <w:r w:rsidR="00A84A85">
        <w:rPr>
          <w:rFonts w:ascii="Arial" w:hAnsi="Arial" w:cs="Arial"/>
        </w:rPr>
        <w:t>a</w:t>
      </w:r>
      <w:r w:rsidR="00DA71CC">
        <w:rPr>
          <w:rFonts w:ascii="Arial" w:hAnsi="Arial" w:cs="Arial"/>
        </w:rPr>
        <w:t xml:space="preserve"> arvopareja.</w:t>
      </w:r>
      <w:r w:rsidR="003E7442">
        <w:rPr>
          <w:rFonts w:ascii="Arial" w:hAnsi="Arial" w:cs="Arial"/>
        </w:rPr>
        <w:t xml:space="preserve"> Loppujen lopuksi saimme 10 arvoparia ja jäljellä oli </w:t>
      </w:r>
      <w:r w:rsidR="006E15AD">
        <w:rPr>
          <w:rFonts w:ascii="Arial" w:hAnsi="Arial" w:cs="Arial"/>
        </w:rPr>
        <w:t>laskeminen.</w:t>
      </w:r>
      <w:bookmarkStart w:id="5" w:name="_GoBack"/>
      <w:bookmarkEnd w:id="5"/>
      <w:r w:rsidR="003E7442">
        <w:rPr>
          <w:rFonts w:ascii="Arial" w:hAnsi="Arial" w:cs="Arial"/>
        </w:rPr>
        <w:t xml:space="preserve"> </w:t>
      </w:r>
      <w:r w:rsidR="00DA71CC">
        <w:rPr>
          <w:rFonts w:ascii="Arial" w:hAnsi="Arial" w:cs="Arial"/>
        </w:rPr>
        <w:t>Virhetarkastelu suoritettiin graafisella virheanalyysillä (laskin apuna).</w:t>
      </w:r>
    </w:p>
    <w:p w:rsidR="00F67A6B" w:rsidRDefault="00F67A6B">
      <w:pPr>
        <w:spacing w:line="360" w:lineRule="auto"/>
        <w:rPr>
          <w:rFonts w:ascii="Arial" w:hAnsi="Arial" w:cs="Arial"/>
        </w:rPr>
      </w:pPr>
    </w:p>
    <w:p w:rsidR="00C768F4" w:rsidRDefault="00C768F4" w:rsidP="001A5F52">
      <w:pPr>
        <w:pStyle w:val="Otsikko1"/>
        <w:spacing w:line="360" w:lineRule="auto"/>
        <w:ind w:left="431" w:hanging="431"/>
        <w:rPr>
          <w:rFonts w:ascii="Arial" w:hAnsi="Arial" w:cs="Arial"/>
          <w:b w:val="0"/>
          <w:bCs w:val="0"/>
        </w:rPr>
      </w:pPr>
      <w:bookmarkStart w:id="6" w:name="_Toc325303334"/>
      <w:proofErr w:type="gramStart"/>
      <w:r>
        <w:rPr>
          <w:rFonts w:ascii="Arial" w:hAnsi="Arial" w:cs="Arial"/>
          <w:b w:val="0"/>
          <w:bCs w:val="0"/>
        </w:rPr>
        <w:t>käytetyt välineet</w:t>
      </w:r>
      <w:r w:rsidR="006207B3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ja Mittaustulokset</w:t>
      </w:r>
      <w:bookmarkEnd w:id="6"/>
      <w:proofErr w:type="gramEnd"/>
    </w:p>
    <w:p w:rsidR="00C768F4" w:rsidRPr="00F67A6B" w:rsidRDefault="00860AEF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F67A6B">
        <w:rPr>
          <w:rFonts w:ascii="Arial" w:hAnsi="Arial" w:cs="Arial"/>
          <w:color w:val="000000" w:themeColor="text1"/>
          <w:sz w:val="22"/>
        </w:rPr>
        <w:t xml:space="preserve">Työssä tarvitaan vedenkeitin, vaaka, laskin (TI-84 Plus), lämpöanturi, </w:t>
      </w:r>
      <w:proofErr w:type="spellStart"/>
      <w:r w:rsidRPr="00F67A6B">
        <w:rPr>
          <w:rFonts w:ascii="Arial" w:hAnsi="Arial" w:cs="Arial"/>
          <w:color w:val="000000" w:themeColor="text1"/>
          <w:sz w:val="22"/>
        </w:rPr>
        <w:t>EasyLink-johto</w:t>
      </w:r>
      <w:proofErr w:type="spellEnd"/>
      <w:r w:rsidRPr="00F67A6B">
        <w:rPr>
          <w:rFonts w:ascii="Arial" w:hAnsi="Arial" w:cs="Arial"/>
          <w:color w:val="000000" w:themeColor="text1"/>
          <w:sz w:val="22"/>
        </w:rPr>
        <w:t xml:space="preserve"> (johon anturi kiinnitetään).</w:t>
      </w:r>
    </w:p>
    <w:p w:rsidR="00F67A6B" w:rsidRDefault="00F67A6B">
      <w:pPr>
        <w:spacing w:line="360" w:lineRule="auto"/>
        <w:jc w:val="both"/>
        <w:rPr>
          <w:rFonts w:ascii="Arial" w:hAnsi="Arial" w:cs="Arial"/>
          <w:color w:val="0000FF"/>
          <w:sz w:val="22"/>
        </w:rPr>
      </w:pPr>
    </w:p>
    <w:p w:rsidR="00F67A6B" w:rsidRPr="00F67A6B" w:rsidRDefault="00F67A6B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F67A6B">
        <w:rPr>
          <w:rFonts w:ascii="Arial" w:hAnsi="Arial" w:cs="Arial"/>
          <w:color w:val="000000" w:themeColor="text1"/>
          <w:sz w:val="22"/>
        </w:rPr>
        <w:t>Mittaustulokset:</w:t>
      </w:r>
    </w:p>
    <w:tbl>
      <w:tblPr>
        <w:tblStyle w:val="TaulukkoRuudukko"/>
        <w:tblW w:w="0" w:type="auto"/>
        <w:tblLook w:val="04A0"/>
      </w:tblPr>
      <w:tblGrid>
        <w:gridCol w:w="4219"/>
        <w:gridCol w:w="4425"/>
      </w:tblGrid>
      <w:tr w:rsidR="00860AEF" w:rsidTr="00A46930">
        <w:tc>
          <w:tcPr>
            <w:tcW w:w="8644" w:type="dxa"/>
            <w:gridSpan w:val="2"/>
          </w:tcPr>
          <w:p w:rsidR="00860AEF" w:rsidRPr="00860AEF" w:rsidRDefault="00860AEF" w:rsidP="00860AE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AEF">
              <w:rPr>
                <w:rFonts w:ascii="Arial" w:hAnsi="Arial" w:cs="Arial"/>
                <w:color w:val="000000" w:themeColor="text1"/>
              </w:rPr>
              <w:t>Vesi</w:t>
            </w:r>
          </w:p>
        </w:tc>
      </w:tr>
      <w:tr w:rsidR="00860AEF" w:rsidTr="00860AEF">
        <w:tc>
          <w:tcPr>
            <w:tcW w:w="4219" w:type="dxa"/>
          </w:tcPr>
          <w:p w:rsidR="00860AEF" w:rsidRPr="00860AEF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860AEF">
              <w:rPr>
                <w:rFonts w:ascii="Arial" w:hAnsi="Arial" w:cs="Arial"/>
                <w:color w:val="000000" w:themeColor="text1"/>
                <w:sz w:val="22"/>
              </w:rPr>
              <w:t>Aika</w:t>
            </w:r>
            <w:r w:rsidR="00F67A6B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Pr="00860AEF">
              <w:rPr>
                <w:rFonts w:ascii="Arial" w:hAnsi="Arial" w:cs="Arial"/>
                <w:color w:val="000000" w:themeColor="text1"/>
                <w:sz w:val="22"/>
              </w:rPr>
              <w:t>(s)</w:t>
            </w:r>
          </w:p>
        </w:tc>
        <w:tc>
          <w:tcPr>
            <w:tcW w:w="4425" w:type="dxa"/>
          </w:tcPr>
          <w:p w:rsidR="00860AEF" w:rsidRPr="00860AEF" w:rsidRDefault="00860AEF" w:rsidP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860AEF">
              <w:rPr>
                <w:rFonts w:ascii="Arial" w:hAnsi="Arial" w:cs="Arial"/>
                <w:color w:val="000000" w:themeColor="text1"/>
                <w:sz w:val="22"/>
              </w:rPr>
              <w:t>Lämpötila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(℃)</m:t>
              </m:r>
            </m:oMath>
          </w:p>
        </w:tc>
      </w:tr>
      <w:tr w:rsidR="00F67A6B" w:rsidRPr="00F67A6B" w:rsidTr="00860AEF">
        <w:tc>
          <w:tcPr>
            <w:tcW w:w="4219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10</w:t>
            </w:r>
          </w:p>
        </w:tc>
        <w:tc>
          <w:tcPr>
            <w:tcW w:w="4425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57,8</w:t>
            </w:r>
          </w:p>
        </w:tc>
      </w:tr>
      <w:tr w:rsidR="00F67A6B" w:rsidRPr="00F67A6B" w:rsidTr="00F67A6B">
        <w:trPr>
          <w:trHeight w:val="78"/>
        </w:trPr>
        <w:tc>
          <w:tcPr>
            <w:tcW w:w="4219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20</w:t>
            </w:r>
          </w:p>
        </w:tc>
        <w:tc>
          <w:tcPr>
            <w:tcW w:w="4425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60,4</w:t>
            </w:r>
          </w:p>
        </w:tc>
      </w:tr>
      <w:tr w:rsidR="00F67A6B" w:rsidRPr="00F67A6B" w:rsidTr="00860AEF">
        <w:tc>
          <w:tcPr>
            <w:tcW w:w="4219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30</w:t>
            </w:r>
          </w:p>
        </w:tc>
        <w:tc>
          <w:tcPr>
            <w:tcW w:w="4425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64,4</w:t>
            </w:r>
          </w:p>
        </w:tc>
      </w:tr>
      <w:tr w:rsidR="00F67A6B" w:rsidRPr="00F67A6B" w:rsidTr="00860AEF">
        <w:tc>
          <w:tcPr>
            <w:tcW w:w="4219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40</w:t>
            </w:r>
          </w:p>
        </w:tc>
        <w:tc>
          <w:tcPr>
            <w:tcW w:w="4425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67,6</w:t>
            </w:r>
          </w:p>
        </w:tc>
      </w:tr>
      <w:tr w:rsidR="00F67A6B" w:rsidRPr="00F67A6B" w:rsidTr="00860AEF">
        <w:tc>
          <w:tcPr>
            <w:tcW w:w="4219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50</w:t>
            </w:r>
          </w:p>
        </w:tc>
        <w:tc>
          <w:tcPr>
            <w:tcW w:w="4425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70,9</w:t>
            </w:r>
          </w:p>
        </w:tc>
      </w:tr>
      <w:tr w:rsidR="00F67A6B" w:rsidRPr="00F67A6B" w:rsidTr="00860AEF">
        <w:tc>
          <w:tcPr>
            <w:tcW w:w="4219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60</w:t>
            </w:r>
          </w:p>
        </w:tc>
        <w:tc>
          <w:tcPr>
            <w:tcW w:w="4425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74</w:t>
            </w:r>
            <w:r w:rsidR="00F67A6B">
              <w:rPr>
                <w:rFonts w:ascii="Arial" w:hAnsi="Arial" w:cs="Arial"/>
                <w:color w:val="000000" w:themeColor="text1"/>
                <w:sz w:val="22"/>
              </w:rPr>
              <w:t>,0</w:t>
            </w:r>
          </w:p>
        </w:tc>
      </w:tr>
      <w:tr w:rsidR="00F67A6B" w:rsidRPr="00F67A6B" w:rsidTr="00F67A6B">
        <w:tc>
          <w:tcPr>
            <w:tcW w:w="4219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70</w:t>
            </w:r>
          </w:p>
        </w:tc>
        <w:tc>
          <w:tcPr>
            <w:tcW w:w="4425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77,3</w:t>
            </w:r>
          </w:p>
        </w:tc>
      </w:tr>
      <w:tr w:rsidR="00F67A6B" w:rsidRPr="00F67A6B" w:rsidTr="00860AEF">
        <w:tc>
          <w:tcPr>
            <w:tcW w:w="4219" w:type="dxa"/>
          </w:tcPr>
          <w:p w:rsidR="00860AEF" w:rsidRPr="00F67A6B" w:rsidRDefault="00860AE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80</w:t>
            </w:r>
          </w:p>
        </w:tc>
        <w:tc>
          <w:tcPr>
            <w:tcW w:w="4425" w:type="dxa"/>
          </w:tcPr>
          <w:p w:rsidR="00860AEF" w:rsidRPr="00F67A6B" w:rsidRDefault="00F67A6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80,5</w:t>
            </w:r>
          </w:p>
        </w:tc>
      </w:tr>
      <w:tr w:rsidR="00F67A6B" w:rsidRPr="00F67A6B" w:rsidTr="00F67A6B">
        <w:trPr>
          <w:trHeight w:val="64"/>
        </w:trPr>
        <w:tc>
          <w:tcPr>
            <w:tcW w:w="4219" w:type="dxa"/>
          </w:tcPr>
          <w:p w:rsidR="00860AEF" w:rsidRPr="00F67A6B" w:rsidRDefault="00F67A6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90</w:t>
            </w:r>
          </w:p>
        </w:tc>
        <w:tc>
          <w:tcPr>
            <w:tcW w:w="4425" w:type="dxa"/>
          </w:tcPr>
          <w:p w:rsidR="00860AEF" w:rsidRPr="00F67A6B" w:rsidRDefault="00F67A6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83,4</w:t>
            </w:r>
          </w:p>
        </w:tc>
      </w:tr>
      <w:tr w:rsidR="00F67A6B" w:rsidRPr="00F67A6B" w:rsidTr="00860AEF">
        <w:tc>
          <w:tcPr>
            <w:tcW w:w="4219" w:type="dxa"/>
          </w:tcPr>
          <w:p w:rsidR="00860AEF" w:rsidRPr="00F67A6B" w:rsidRDefault="00F67A6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100</w:t>
            </w:r>
          </w:p>
        </w:tc>
        <w:tc>
          <w:tcPr>
            <w:tcW w:w="4425" w:type="dxa"/>
          </w:tcPr>
          <w:p w:rsidR="00860AEF" w:rsidRPr="00F67A6B" w:rsidRDefault="00F67A6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67A6B">
              <w:rPr>
                <w:rFonts w:ascii="Arial" w:hAnsi="Arial" w:cs="Arial"/>
                <w:color w:val="000000" w:themeColor="text1"/>
                <w:sz w:val="22"/>
              </w:rPr>
              <w:t>86,3</w:t>
            </w:r>
          </w:p>
        </w:tc>
      </w:tr>
    </w:tbl>
    <w:p w:rsidR="00C768F4" w:rsidRDefault="00C768F4">
      <w:pPr>
        <w:spacing w:line="360" w:lineRule="auto"/>
        <w:rPr>
          <w:rFonts w:ascii="Arial" w:hAnsi="Arial" w:cs="Arial"/>
          <w:color w:val="0000FF"/>
          <w:sz w:val="22"/>
        </w:rPr>
      </w:pPr>
    </w:p>
    <w:p w:rsidR="00C768F4" w:rsidRDefault="00C768F4">
      <w:pPr>
        <w:pStyle w:val="Otsikko1"/>
        <w:spacing w:line="360" w:lineRule="auto"/>
        <w:rPr>
          <w:rFonts w:ascii="Arial" w:hAnsi="Arial" w:cs="Arial"/>
          <w:b w:val="0"/>
          <w:bCs w:val="0"/>
        </w:rPr>
      </w:pPr>
      <w:bookmarkStart w:id="7" w:name="_Toc325303335"/>
      <w:r>
        <w:rPr>
          <w:rFonts w:ascii="Arial" w:hAnsi="Arial" w:cs="Arial"/>
          <w:b w:val="0"/>
          <w:bCs w:val="0"/>
        </w:rPr>
        <w:lastRenderedPageBreak/>
        <w:t>Mittaustulosten käsittely</w:t>
      </w:r>
      <w:bookmarkEnd w:id="7"/>
    </w:p>
    <w:p w:rsidR="003748AA" w:rsidRDefault="00E865CF" w:rsidP="004E17C4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</w:rPr>
        <w:drawing>
          <wp:inline distT="0" distB="0" distL="0" distR="0">
            <wp:extent cx="5400040" cy="3618228"/>
            <wp:effectExtent l="1905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1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6B" w:rsidRPr="00F67A6B" w:rsidRDefault="00F67A6B" w:rsidP="004E17C4">
      <w:pPr>
        <w:spacing w:line="360" w:lineRule="auto"/>
        <w:rPr>
          <w:rFonts w:ascii="Arial" w:eastAsia="Arial Unicode MS" w:hAnsi="Arial" w:cs="Arial"/>
        </w:rPr>
      </w:pPr>
      <w:r w:rsidRPr="00F67A6B">
        <w:rPr>
          <w:rFonts w:ascii="Arial" w:eastAsia="Arial Unicode MS" w:hAnsi="Arial" w:cs="Arial"/>
        </w:rPr>
        <w:t>Vedenk</w:t>
      </w:r>
      <w:r w:rsidR="00DD3999">
        <w:rPr>
          <w:rFonts w:ascii="Arial" w:eastAsia="Arial Unicode MS" w:hAnsi="Arial" w:cs="Arial"/>
        </w:rPr>
        <w:t xml:space="preserve">eittimen teho saadaan laskettua </w:t>
      </w:r>
      <w:r w:rsidRPr="00F67A6B">
        <w:rPr>
          <w:rFonts w:ascii="Arial" w:eastAsia="Arial Unicode MS" w:hAnsi="Arial" w:cs="Arial"/>
        </w:rPr>
        <w:t>yhtälön (1) avulla.</w:t>
      </w:r>
    </w:p>
    <w:p w:rsidR="004E17C4" w:rsidRDefault="004E17C4" w:rsidP="004E17C4">
      <w:pPr>
        <w:spacing w:line="360" w:lineRule="auto"/>
        <w:rPr>
          <w:rFonts w:ascii="Arial" w:hAnsi="Arial" w:cs="Arial"/>
          <w:bCs/>
        </w:rPr>
      </w:pPr>
      <m:oMath>
        <m:r>
          <w:rPr>
            <w:rFonts w:ascii="Cambria Math" w:hAnsi="Cambria Math" w:cs="Arial"/>
          </w:rPr>
          <m:t>P∆t=∆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vesi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vesi</m:t>
            </m:r>
          </m:sub>
        </m:sSub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vesi</m:t>
            </m:r>
          </m:sub>
        </m:sSub>
        <m:r>
          <w:rPr>
            <w:rFonts w:ascii="Cambria Math" w:hAnsi="Cambria Math" w:cs="Arial"/>
          </w:rPr>
          <m:t>∆θ</m:t>
        </m:r>
      </m:oMath>
      <w:r w:rsidRPr="00F67A6B">
        <w:rPr>
          <w:rFonts w:ascii="Arial" w:hAnsi="Arial" w:cs="Arial"/>
          <w:bCs/>
        </w:rPr>
        <w:t>, josta</w:t>
      </w:r>
    </w:p>
    <w:p w:rsidR="00A257F9" w:rsidRPr="00F67A6B" w:rsidRDefault="00A257F9" w:rsidP="004E17C4">
      <w:pPr>
        <w:spacing w:line="360" w:lineRule="auto"/>
        <w:rPr>
          <w:rFonts w:ascii="Arial" w:hAnsi="Arial" w:cs="Arial"/>
          <w:bCs/>
        </w:rPr>
      </w:pPr>
    </w:p>
    <w:p w:rsidR="003748AA" w:rsidRPr="001365E4" w:rsidRDefault="004E17C4" w:rsidP="004E17C4">
      <w:pPr>
        <w:spacing w:line="360" w:lineRule="auto"/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</w:rPr>
          <m:t>P</m:t>
        </m:r>
        <m:r>
          <w:rPr>
            <w:rFonts w:ascii="Cambria Math" w:hAnsi="Cambria Math" w:cs="Arial"/>
            <w:lang w:val="en-US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vesi</m:t>
            </m:r>
          </m:sub>
        </m:sSub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vesi</m:t>
            </m:r>
          </m:sub>
        </m:sSub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∆</m:t>
            </m:r>
            <m:r>
              <w:rPr>
                <w:rFonts w:ascii="Cambria Math" w:hAnsi="Cambria Math" w:cs="Arial"/>
              </w:rPr>
              <m:t>θ</m:t>
            </m:r>
          </m:num>
          <m:den>
            <m:r>
              <w:rPr>
                <w:rFonts w:ascii="Cambria Math" w:hAnsi="Cambria Math" w:cs="Arial"/>
                <w:lang w:val="en-US"/>
              </w:rPr>
              <m:t>∆</m:t>
            </m:r>
            <m:r>
              <w:rPr>
                <w:rFonts w:ascii="Cambria Math" w:hAnsi="Cambria Math" w:cs="Arial"/>
              </w:rPr>
              <m:t>t</m:t>
            </m:r>
          </m:den>
        </m:f>
        <m:r>
          <w:rPr>
            <w:rFonts w:ascii="Cambria Math" w:hAnsi="Cambria Math" w:cs="Arial"/>
            <w:lang w:val="en-US"/>
          </w:rPr>
          <m:t>=</m:t>
        </m:r>
      </m:oMath>
      <w:r w:rsidRPr="001365E4">
        <w:rPr>
          <w:rFonts w:ascii="Arial" w:hAnsi="Arial" w:cs="Arial"/>
          <w:lang w:val="en-US"/>
        </w:rPr>
        <w:t>4</w:t>
      </w:r>
      <w:proofErr w:type="gramStart"/>
      <w:r w:rsidRPr="001365E4">
        <w:rPr>
          <w:rFonts w:ascii="Arial" w:hAnsi="Arial" w:cs="Arial"/>
          <w:lang w:val="en-US"/>
        </w:rPr>
        <w:t>,19</w:t>
      </w:r>
      <m:oMath>
        <w:proofErr w:type="gramEnd"/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J</m:t>
            </m:r>
          </m:num>
          <m:den>
            <m:r>
              <w:rPr>
                <w:rFonts w:ascii="Cambria Math" w:hAnsi="Cambria Math" w:cs="Arial"/>
              </w:rPr>
              <m:t>g</m:t>
            </m:r>
            <m:r>
              <w:rPr>
                <w:rFonts w:ascii="Cambria Math" w:hAnsi="Cambria Math" w:cs="Arial"/>
                <w:lang w:val="en-US"/>
              </w:rPr>
              <m:t>℃</m:t>
            </m:r>
          </m:den>
        </m:f>
      </m:oMath>
      <w:r w:rsidRPr="001365E4">
        <w:rPr>
          <w:rFonts w:ascii="Arial" w:hAnsi="Arial" w:cs="Arial"/>
          <w:lang w:val="en-US"/>
        </w:rPr>
        <w:t>×1200g×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28,5℃</m:t>
            </m:r>
          </m:num>
          <m:den>
            <m:r>
              <w:rPr>
                <w:rFonts w:ascii="Cambria Math" w:hAnsi="Cambria Math" w:cs="Arial"/>
                <w:lang w:val="en-US"/>
              </w:rPr>
              <m:t>90</m:t>
            </m:r>
            <m:r>
              <w:rPr>
                <w:rFonts w:ascii="Cambria Math" w:hAnsi="Cambria Math" w:cs="Arial"/>
              </w:rPr>
              <m:t>s</m:t>
            </m:r>
          </m:den>
        </m:f>
      </m:oMath>
      <w:r w:rsidRPr="001365E4">
        <w:rPr>
          <w:rFonts w:ascii="Arial" w:hAnsi="Arial" w:cs="Arial"/>
          <w:lang w:val="en-US"/>
        </w:rPr>
        <w:t>=1592,2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J</m:t>
            </m:r>
          </m:num>
          <m:den>
            <m:r>
              <w:rPr>
                <w:rFonts w:ascii="Cambria Math" w:hAnsi="Cambria Math" w:cs="Arial"/>
                <w:lang w:val="en-US"/>
              </w:rPr>
              <m:t>s</m:t>
            </m:r>
          </m:den>
        </m:f>
      </m:oMath>
      <w:r w:rsidRPr="001365E4">
        <w:rPr>
          <w:rFonts w:ascii="Arial" w:hAnsi="Arial" w:cs="Arial"/>
          <w:lang w:val="en-US"/>
        </w:rPr>
        <w:t xml:space="preserve"> </w:t>
      </w:r>
      <w:r w:rsidR="000B6067" w:rsidRPr="008F0C43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399111048" r:id="rId10"/>
        </w:object>
      </w:r>
      <w:r w:rsidRPr="001365E4">
        <w:rPr>
          <w:rFonts w:ascii="Arial" w:hAnsi="Arial" w:cs="Arial"/>
          <w:lang w:val="en-US"/>
        </w:rPr>
        <w:t>1600</w:t>
      </w:r>
      <m:oMath>
        <m:r>
          <m:rPr>
            <m:sty m:val="p"/>
          </m:rPr>
          <w:rPr>
            <w:rFonts w:ascii="Cambria Math" w:hAnsi="Cambria Math" w:cs="Arial"/>
            <w:lang w:val="en-US"/>
          </w:rPr>
          <m:t>W</m:t>
        </m:r>
      </m:oMath>
    </w:p>
    <w:p w:rsidR="00F67A6B" w:rsidRPr="001365E4" w:rsidRDefault="00A257F9" w:rsidP="004E17C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m:oMath>
        <m:r>
          <w:rPr>
            <w:rFonts w:ascii="Cambria Math" w:hAnsi="Cambria Math" w:cs="Arial"/>
            <w:sz w:val="22"/>
            <w:szCs w:val="22"/>
            <w:lang w:val="en-US"/>
          </w:rPr>
          <m:t>(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 xml:space="preserve"> </m:t>
            </m:r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vesi</m:t>
            </m:r>
          </m:sub>
        </m:sSub>
        <m:r>
          <w:rPr>
            <w:rFonts w:ascii="Cambria Math" w:hAnsi="Cambria Math" w:cs="Arial"/>
            <w:sz w:val="22"/>
            <w:szCs w:val="22"/>
            <w:lang w:val="en-US"/>
          </w:rPr>
          <m:t>=1200</m:t>
        </m:r>
        <m:r>
          <w:rPr>
            <w:rFonts w:ascii="Cambria Math" w:hAnsi="Cambria Math" w:cs="Arial"/>
            <w:sz w:val="22"/>
            <w:szCs w:val="22"/>
          </w:rPr>
          <m:t>g</m:t>
        </m:r>
      </m:oMath>
      <w:proofErr w:type="gramStart"/>
      <w:r w:rsidR="00F67A6B" w:rsidRPr="001365E4">
        <w:rPr>
          <w:rFonts w:ascii="Arial" w:hAnsi="Arial" w:cs="Arial"/>
          <w:sz w:val="22"/>
          <w:szCs w:val="22"/>
          <w:lang w:val="en-US"/>
        </w:rPr>
        <w:t>,</w:t>
      </w:r>
      <m:oMath>
        <w:proofErr w:type="gramEnd"/>
        <m:r>
          <w:rPr>
            <w:rFonts w:ascii="Cambria Math" w:hAnsi="Cambria Math" w:cs="Arial"/>
            <w:sz w:val="22"/>
            <w:szCs w:val="22"/>
            <w:lang w:val="en-US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vesi</m:t>
            </m:r>
          </m:sub>
        </m:sSub>
        <m:r>
          <w:rPr>
            <w:rFonts w:ascii="Cambria Math" w:hAnsi="Cambria Math" w:cs="Arial"/>
            <w:sz w:val="22"/>
            <w:szCs w:val="22"/>
            <w:lang w:val="en-US"/>
          </w:rPr>
          <m:t>=</m:t>
        </m:r>
      </m:oMath>
      <w:r w:rsidR="00F67A6B" w:rsidRPr="001365E4">
        <w:rPr>
          <w:rFonts w:ascii="Arial" w:hAnsi="Arial" w:cs="Arial"/>
          <w:sz w:val="22"/>
          <w:szCs w:val="22"/>
          <w:lang w:val="en-US"/>
        </w:rPr>
        <w:t>4,19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J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g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℃</m:t>
            </m:r>
          </m:den>
        </m:f>
      </m:oMath>
      <w:r w:rsidR="00F67A6B" w:rsidRPr="001365E4">
        <w:rPr>
          <w:rFonts w:ascii="Arial" w:hAnsi="Arial" w:cs="Arial"/>
          <w:sz w:val="22"/>
          <w:szCs w:val="22"/>
          <w:lang w:val="en-US"/>
        </w:rPr>
        <w:t>,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 xml:space="preserve"> ∆</m:t>
        </m:r>
        <m:r>
          <w:rPr>
            <w:rFonts w:ascii="Cambria Math" w:hAnsi="Cambria Math" w:cs="Arial"/>
            <w:sz w:val="22"/>
            <w:szCs w:val="22"/>
          </w:rPr>
          <m:t>θ</m:t>
        </m:r>
        <m:r>
          <w:rPr>
            <w:rFonts w:ascii="Cambria Math" w:hAnsi="Cambria Math" w:cs="Arial"/>
            <w:sz w:val="22"/>
            <w:szCs w:val="22"/>
            <w:lang w:val="en-US"/>
          </w:rPr>
          <m:t>=86,3℃-57,8℃=28,5℃</m:t>
        </m:r>
      </m:oMath>
      <w:r w:rsidR="00F67A6B" w:rsidRPr="001365E4">
        <w:rPr>
          <w:rFonts w:ascii="Arial" w:hAnsi="Arial" w:cs="Arial"/>
          <w:sz w:val="22"/>
          <w:szCs w:val="22"/>
          <w:lang w:val="en-US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∆</m:t>
        </m:r>
        <m:r>
          <w:rPr>
            <w:rFonts w:ascii="Cambria Math" w:hAnsi="Cambria Math" w:cs="Arial"/>
            <w:sz w:val="22"/>
            <w:szCs w:val="22"/>
          </w:rPr>
          <m:t>t</m:t>
        </m:r>
        <m:r>
          <w:rPr>
            <w:rFonts w:ascii="Cambria Math" w:hAnsi="Cambria Math" w:cs="Arial"/>
            <w:sz w:val="22"/>
            <w:szCs w:val="22"/>
            <w:lang w:val="en-US"/>
          </w:rPr>
          <m:t>=100</m:t>
        </m:r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Cambria Math" w:hAnsi="Cambria Math" w:cs="Arial"/>
            <w:sz w:val="22"/>
            <w:szCs w:val="22"/>
            <w:lang w:val="en-US"/>
          </w:rPr>
          <m:t>-10</m:t>
        </m:r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Cambria Math" w:hAnsi="Cambria Math" w:cs="Arial"/>
            <w:sz w:val="22"/>
            <w:szCs w:val="22"/>
            <w:lang w:val="en-US"/>
          </w:rPr>
          <m:t>=90</m:t>
        </m:r>
        <m:r>
          <w:rPr>
            <w:rFonts w:ascii="Cambria Math" w:hAnsi="Cambria Math" w:cs="Arial"/>
            <w:sz w:val="22"/>
            <w:szCs w:val="22"/>
          </w:rPr>
          <m:t>s</m:t>
        </m:r>
      </m:oMath>
      <w:r w:rsidRPr="001365E4">
        <w:rPr>
          <w:rFonts w:ascii="Arial" w:hAnsi="Arial" w:cs="Arial"/>
          <w:sz w:val="22"/>
          <w:szCs w:val="22"/>
          <w:lang w:val="en-US"/>
        </w:rPr>
        <w:t>)</w:t>
      </w:r>
    </w:p>
    <w:p w:rsidR="00C768F4" w:rsidRPr="003748AA" w:rsidRDefault="003748AA">
      <w:pPr>
        <w:spacing w:line="360" w:lineRule="auto"/>
        <w:jc w:val="both"/>
        <w:rPr>
          <w:rFonts w:ascii="Arial" w:hAnsi="Arial" w:cs="Arial"/>
          <w:sz w:val="22"/>
        </w:rPr>
      </w:pPr>
      <w:r w:rsidRPr="003748AA">
        <w:rPr>
          <w:rFonts w:ascii="Arial" w:hAnsi="Arial" w:cs="Arial"/>
          <w:sz w:val="22"/>
        </w:rPr>
        <w:t>Siis saimme vedenkeittimen antotehoksi n.1600 Wattia</w:t>
      </w:r>
      <w:r>
        <w:rPr>
          <w:rFonts w:ascii="Arial" w:hAnsi="Arial" w:cs="Arial"/>
          <w:sz w:val="22"/>
        </w:rPr>
        <w:t>.</w:t>
      </w:r>
    </w:p>
    <w:p w:rsidR="00C768F4" w:rsidRPr="00B17A1D" w:rsidRDefault="00C768F4" w:rsidP="00B17A1D">
      <w:pPr>
        <w:pStyle w:val="Otsikko1"/>
        <w:rPr>
          <w:rFonts w:ascii="Arial" w:hAnsi="Arial" w:cs="Arial"/>
          <w:b w:val="0"/>
        </w:rPr>
      </w:pPr>
      <w:bookmarkStart w:id="8" w:name="_Toc325303336"/>
      <w:r w:rsidRPr="00B17A1D">
        <w:rPr>
          <w:rFonts w:ascii="Arial" w:hAnsi="Arial" w:cs="Arial"/>
          <w:b w:val="0"/>
        </w:rPr>
        <w:t>Virheenarviointi</w:t>
      </w:r>
      <w:bookmarkEnd w:id="8"/>
    </w:p>
    <w:p w:rsidR="00C768F4" w:rsidRDefault="00C768F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</w:rPr>
      </w:pPr>
    </w:p>
    <w:p w:rsidR="00CE5DFE" w:rsidRDefault="006D3BE0">
      <w:pPr>
        <w:numPr>
          <w:ilvl w:val="12"/>
          <w:numId w:val="0"/>
        </w:numPr>
        <w:spacing w:line="360" w:lineRule="auto"/>
        <w:jc w:val="both"/>
      </w:pPr>
      <w:r w:rsidRPr="003748AA">
        <w:rPr>
          <w:rFonts w:ascii="Arial" w:hAnsi="Arial" w:cs="Arial"/>
          <w:bCs/>
          <w:sz w:val="22"/>
        </w:rPr>
        <w:t xml:space="preserve">Lasketaan aluksi ajan (x) ja lämpötilan (y) keskiarvot. Sain keskiarvoiksi </w:t>
      </w:r>
      <m:oMath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</w:rPr>
            </m:ctrlPr>
          </m:accPr>
          <m:e>
            <m:r>
              <w:rPr>
                <w:rFonts w:ascii="Cambria Math" w:hAnsi="Cambria Math" w:cs="Arial"/>
                <w:sz w:val="22"/>
              </w:rPr>
              <m:t>x</m:t>
            </m:r>
          </m:e>
        </m:acc>
      </m:oMath>
      <w:r w:rsidRPr="003748AA">
        <w:t>=5</w:t>
      </w:r>
      <w:r>
        <w:t xml:space="preserve">5 ja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t xml:space="preserve">=72,26. Painopoisteen (55,72,26) kautta piirsin </w:t>
      </w:r>
      <w:proofErr w:type="spellStart"/>
      <w:r>
        <w:t>LoggerPro</w:t>
      </w:r>
      <w:proofErr w:type="spellEnd"/>
      <w:r>
        <w:t xml:space="preserve"> ohjelmalla </w:t>
      </w:r>
      <w:r w:rsidR="00E32DC1">
        <w:t>jyrkimmän ja kaltevimman suoran. Jyrkin suora kulki painopisteen ja pisteen (60,74) kautta ja kaltevin suora painopisteen ja pisteen (50,70,9) kautta. Jyrkimmän suoran kulmakertoimeksi tuli k</w:t>
      </w:r>
      <w:r w:rsidR="00E32DC1">
        <w:rPr>
          <w:vertAlign w:val="subscript"/>
        </w:rPr>
        <w:t>1</w:t>
      </w:r>
      <w:r w:rsidR="00E32DC1">
        <w:t>=0,3480 ja kaltevimman k</w:t>
      </w:r>
      <w:r w:rsidR="00E32DC1">
        <w:rPr>
          <w:vertAlign w:val="subscript"/>
        </w:rPr>
        <w:t>2</w:t>
      </w:r>
      <w:r w:rsidR="00E32DC1">
        <w:t>=0,2720.</w:t>
      </w:r>
    </w:p>
    <w:p w:rsidR="002D65C8" w:rsidRDefault="002D65C8">
      <w:pPr>
        <w:numPr>
          <w:ilvl w:val="12"/>
          <w:numId w:val="0"/>
        </w:numPr>
        <w:spacing w:line="360" w:lineRule="auto"/>
        <w:jc w:val="both"/>
      </w:pPr>
    </w:p>
    <w:p w:rsidR="00317829" w:rsidRDefault="002D65C8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>
        <w:t xml:space="preserve">Keskiarvo on laskettu kaavalla  </w:t>
      </w:r>
      <w:r w:rsidR="00317829">
        <w:t xml:space="preserve">   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:rsidR="002D65C8" w:rsidRPr="00317829" w:rsidRDefault="00632E68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0B6067" w:rsidRDefault="000B6067">
      <w:pPr>
        <w:numPr>
          <w:ilvl w:val="12"/>
          <w:numId w:val="0"/>
        </w:numPr>
        <w:spacing w:line="360" w:lineRule="auto"/>
        <w:jc w:val="both"/>
      </w:pPr>
    </w:p>
    <w:p w:rsidR="00E32DC1" w:rsidRDefault="00E32DC1">
      <w:pPr>
        <w:numPr>
          <w:ilvl w:val="12"/>
          <w:numId w:val="0"/>
        </w:numPr>
        <w:spacing w:line="360" w:lineRule="auto"/>
        <w:jc w:val="both"/>
      </w:pPr>
      <w:r>
        <w:t xml:space="preserve">Virheeksi sain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=0,</w:t>
      </w:r>
      <w:r w:rsidR="000B6067">
        <w:t>038</w:t>
      </w:r>
      <w:r w:rsidR="000B6067" w:rsidRPr="000B6067">
        <w:t xml:space="preserve"> </w:t>
      </w:r>
      <w:r w:rsidR="000B6067" w:rsidRPr="008F0C43">
        <w:rPr>
          <w:position w:val="-4"/>
        </w:rPr>
        <w:object w:dxaOrig="200" w:dyaOrig="200">
          <v:shape id="_x0000_i1026" type="#_x0000_t75" style="width:9.75pt;height:9.75pt" o:ole="">
            <v:imagedata r:id="rId11" o:title=""/>
          </v:shape>
          <o:OLEObject Type="Embed" ProgID="Equation.3" ShapeID="_x0000_i1026" DrawAspect="Content" ObjectID="_1399111049" r:id="rId12"/>
        </w:object>
      </w:r>
      <w:r w:rsidR="000B6067">
        <w:t>0,04</w:t>
      </w:r>
    </w:p>
    <w:p w:rsidR="003748AA" w:rsidRDefault="003748AA">
      <w:pPr>
        <w:numPr>
          <w:ilvl w:val="12"/>
          <w:numId w:val="0"/>
        </w:numPr>
        <w:spacing w:line="360" w:lineRule="auto"/>
        <w:jc w:val="both"/>
      </w:pPr>
    </w:p>
    <w:p w:rsidR="00A46930" w:rsidRDefault="00A46930">
      <w:pPr>
        <w:numPr>
          <w:ilvl w:val="12"/>
          <w:numId w:val="0"/>
        </w:numPr>
        <w:spacing w:line="360" w:lineRule="auto"/>
        <w:jc w:val="both"/>
      </w:pPr>
      <w:r>
        <w:t>Suhteellinen virhe</w:t>
      </w:r>
      <w:r w:rsidR="00F46BB6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absoluuttinen virhe</m:t>
            </m:r>
          </m:num>
          <m:den>
            <m:r>
              <w:rPr>
                <w:rFonts w:ascii="Cambria Math" w:hAnsi="Cambria Math"/>
              </w:rPr>
              <m:t>kokeellinen virhe</m:t>
            </m:r>
          </m:den>
        </m:f>
      </m:oMath>
      <w:r w:rsidR="00F46BB6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0,038</m:t>
            </m:r>
          </m:num>
          <m:den>
            <m:r>
              <w:rPr>
                <w:rFonts w:ascii="Cambria Math" w:hAnsi="Cambria Math"/>
              </w:rPr>
              <m:t>1592,2</m:t>
            </m:r>
          </m:den>
        </m:f>
      </m:oMath>
      <w:r>
        <w:t>=0,0000236</w:t>
      </w:r>
      <w:r w:rsidRPr="006E15AD">
        <w:rPr>
          <w:rFonts w:ascii="Arial" w:hAnsi="Arial" w:cs="Arial"/>
        </w:rPr>
        <w:t xml:space="preserve"> </w:t>
      </w:r>
      <w:r w:rsidRPr="008F0C43">
        <w:rPr>
          <w:position w:val="-4"/>
        </w:rPr>
        <w:object w:dxaOrig="200" w:dyaOrig="200">
          <v:shape id="_x0000_i1027" type="#_x0000_t75" style="width:9.75pt;height:9.75pt" o:ole="">
            <v:imagedata r:id="rId9" o:title=""/>
          </v:shape>
          <o:OLEObject Type="Embed" ProgID="Equation.3" ShapeID="_x0000_i1027" DrawAspect="Content" ObjectID="_1399111050" r:id="rId13"/>
        </w:object>
      </w:r>
      <w:r>
        <w:t xml:space="preserve"> 0,00002 %</w:t>
      </w:r>
    </w:p>
    <w:p w:rsidR="003748AA" w:rsidRPr="00E32DC1" w:rsidRDefault="003748AA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C768F4" w:rsidRDefault="00C768F4">
      <w:pPr>
        <w:pStyle w:val="Otsikko1"/>
        <w:spacing w:line="360" w:lineRule="auto"/>
        <w:rPr>
          <w:rFonts w:ascii="Arial" w:hAnsi="Arial" w:cs="Arial"/>
          <w:b w:val="0"/>
          <w:bCs w:val="0"/>
        </w:rPr>
      </w:pPr>
      <w:bookmarkStart w:id="9" w:name="_Toc325303337"/>
      <w:bookmarkStart w:id="10" w:name="_Toc29928645"/>
      <w:r>
        <w:rPr>
          <w:rFonts w:ascii="Arial" w:hAnsi="Arial" w:cs="Arial"/>
          <w:b w:val="0"/>
          <w:bCs w:val="0"/>
        </w:rPr>
        <w:t>Lopputulokset</w:t>
      </w:r>
      <w:bookmarkEnd w:id="9"/>
    </w:p>
    <w:p w:rsidR="00912451" w:rsidRDefault="00912451">
      <w:pPr>
        <w:spacing w:line="360" w:lineRule="auto"/>
        <w:rPr>
          <w:rFonts w:ascii="Arial" w:hAnsi="Arial" w:cs="Arial"/>
          <w:color w:val="0000FF"/>
          <w:sz w:val="22"/>
        </w:rPr>
      </w:pPr>
    </w:p>
    <w:p w:rsidR="00C768F4" w:rsidRDefault="00C768F4">
      <w:pPr>
        <w:spacing w:line="360" w:lineRule="auto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ab/>
      </w:r>
      <w:r w:rsidR="00A46930" w:rsidRPr="00AA0F02">
        <w:rPr>
          <w:rFonts w:ascii="Arial" w:hAnsi="Arial" w:cs="Arial"/>
          <w:color w:val="0000FF"/>
          <w:position w:val="-34"/>
          <w:sz w:val="22"/>
        </w:rPr>
        <w:object w:dxaOrig="2560" w:dyaOrig="800">
          <v:shape id="_x0000_i1028" type="#_x0000_t75" style="width:127.5pt;height:39.75pt" o:ole="">
            <v:imagedata r:id="rId14" o:title=""/>
          </v:shape>
          <o:OLEObject Type="Embed" ProgID="Equation.3" ShapeID="_x0000_i1028" DrawAspect="Content" ObjectID="_1399111051" r:id="rId15"/>
        </w:object>
      </w:r>
      <w:r w:rsidR="0050039F">
        <w:rPr>
          <w:rFonts w:ascii="Arial" w:hAnsi="Arial" w:cs="Arial"/>
          <w:color w:val="0000FF"/>
          <w:sz w:val="22"/>
        </w:rPr>
        <w:t xml:space="preserve">    </w:t>
      </w:r>
    </w:p>
    <w:p w:rsidR="00A46930" w:rsidRDefault="00A46930">
      <w:pPr>
        <w:spacing w:line="360" w:lineRule="auto"/>
        <w:rPr>
          <w:rFonts w:ascii="Arial" w:hAnsi="Arial" w:cs="Arial"/>
          <w:color w:val="0000FF"/>
          <w:sz w:val="22"/>
        </w:rPr>
      </w:pPr>
    </w:p>
    <w:p w:rsidR="00C768F4" w:rsidRDefault="00C768F4">
      <w:pPr>
        <w:pStyle w:val="Otsikko1"/>
        <w:spacing w:line="360" w:lineRule="auto"/>
        <w:rPr>
          <w:rFonts w:ascii="Arial" w:hAnsi="Arial" w:cs="Arial"/>
          <w:b w:val="0"/>
          <w:bCs w:val="0"/>
        </w:rPr>
      </w:pPr>
      <w:bookmarkStart w:id="11" w:name="_Toc325303338"/>
      <w:r>
        <w:rPr>
          <w:rFonts w:ascii="Arial" w:hAnsi="Arial" w:cs="Arial"/>
          <w:b w:val="0"/>
          <w:bCs w:val="0"/>
        </w:rPr>
        <w:t>Yhteenveto</w:t>
      </w:r>
      <w:bookmarkEnd w:id="10"/>
      <w:bookmarkEnd w:id="11"/>
      <w:r>
        <w:rPr>
          <w:rFonts w:ascii="Arial" w:hAnsi="Arial" w:cs="Arial"/>
          <w:b w:val="0"/>
          <w:bCs w:val="0"/>
        </w:rPr>
        <w:t xml:space="preserve"> </w:t>
      </w:r>
    </w:p>
    <w:p w:rsidR="00A46930" w:rsidRPr="00A46930" w:rsidRDefault="00A46930">
      <w:pPr>
        <w:pStyle w:val="Leipteksti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A46930">
        <w:rPr>
          <w:rFonts w:ascii="Arial" w:hAnsi="Arial" w:cs="Arial"/>
          <w:b w:val="0"/>
          <w:color w:val="auto"/>
          <w:sz w:val="22"/>
          <w:szCs w:val="22"/>
        </w:rPr>
        <w:t xml:space="preserve">Työ sujui moitteettomasti ohjeiden avulla. Koejärjestely oli helppo rakentaa ja laskimen </w:t>
      </w:r>
      <w:proofErr w:type="spellStart"/>
      <w:r w:rsidRPr="00A46930">
        <w:rPr>
          <w:rFonts w:ascii="Arial" w:hAnsi="Arial" w:cs="Arial"/>
          <w:b w:val="0"/>
          <w:color w:val="auto"/>
          <w:sz w:val="22"/>
          <w:szCs w:val="22"/>
        </w:rPr>
        <w:t>EasyData-ohjelma</w:t>
      </w:r>
      <w:proofErr w:type="spellEnd"/>
      <w:r w:rsidRPr="00A46930">
        <w:rPr>
          <w:rFonts w:ascii="Arial" w:hAnsi="Arial" w:cs="Arial"/>
          <w:b w:val="0"/>
          <w:color w:val="auto"/>
          <w:sz w:val="22"/>
          <w:szCs w:val="22"/>
        </w:rPr>
        <w:t xml:space="preserve"> oli myös helppokäyttöinen. Mittaamistulokset olivat hyvät, sillä suhteellinen virhe oli vain 0,00002 %.</w:t>
      </w:r>
    </w:p>
    <w:p w:rsidR="00A46930" w:rsidRPr="00A46930" w:rsidRDefault="00A46930">
      <w:pPr>
        <w:pStyle w:val="Leipteksti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:rsidR="00C768F4" w:rsidRPr="00A46930" w:rsidRDefault="00A46930" w:rsidP="00A46930">
      <w:pPr>
        <w:pStyle w:val="Leipteksti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A46930">
        <w:rPr>
          <w:rFonts w:ascii="Arial" w:hAnsi="Arial" w:cs="Arial"/>
          <w:b w:val="0"/>
          <w:color w:val="auto"/>
          <w:sz w:val="22"/>
          <w:szCs w:val="22"/>
        </w:rPr>
        <w:t>Työssä kertaantui melko hyvin lämpöopin asioita. Ja jatkossa osaa laskea omienkin vedenkeittimien tehot helposti ja yksinkertaisesi.</w:t>
      </w:r>
    </w:p>
    <w:p w:rsidR="00C768F4" w:rsidRDefault="00C768F4">
      <w:pPr>
        <w:pStyle w:val="Otsikko1"/>
        <w:spacing w:line="360" w:lineRule="auto"/>
        <w:rPr>
          <w:rFonts w:ascii="Arial" w:hAnsi="Arial" w:cs="Arial"/>
          <w:b w:val="0"/>
          <w:bCs w:val="0"/>
        </w:rPr>
      </w:pPr>
      <w:bookmarkStart w:id="12" w:name="_Toc29928646"/>
      <w:bookmarkStart w:id="13" w:name="_Toc325303339"/>
      <w:r>
        <w:rPr>
          <w:rFonts w:ascii="Arial" w:hAnsi="Arial" w:cs="Arial"/>
          <w:b w:val="0"/>
          <w:bCs w:val="0"/>
        </w:rPr>
        <w:t>Lähteet</w:t>
      </w:r>
      <w:bookmarkEnd w:id="12"/>
      <w:bookmarkEnd w:id="13"/>
      <w:r>
        <w:rPr>
          <w:rFonts w:ascii="Arial" w:hAnsi="Arial" w:cs="Arial"/>
          <w:b w:val="0"/>
          <w:bCs w:val="0"/>
        </w:rPr>
        <w:t xml:space="preserve"> </w:t>
      </w:r>
    </w:p>
    <w:p w:rsidR="00C768F4" w:rsidRDefault="00C768F4">
      <w:pPr>
        <w:pStyle w:val="Yltunniste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2"/>
        </w:rPr>
      </w:pPr>
    </w:p>
    <w:p w:rsidR="00C768F4" w:rsidRPr="0033773C" w:rsidRDefault="00A46930">
      <w:pPr>
        <w:pStyle w:val="Leipteksti2"/>
        <w:rPr>
          <w:color w:val="auto"/>
        </w:rPr>
      </w:pPr>
      <w:r w:rsidRPr="0033773C">
        <w:rPr>
          <w:color w:val="auto"/>
        </w:rPr>
        <w:t>Lähteenä käytimme työohjetta</w:t>
      </w:r>
      <w:r w:rsidR="0033773C" w:rsidRPr="0033773C">
        <w:rPr>
          <w:color w:val="auto"/>
        </w:rPr>
        <w:t xml:space="preserve">, jossa </w:t>
      </w:r>
      <w:r w:rsidR="0033773C">
        <w:rPr>
          <w:color w:val="auto"/>
        </w:rPr>
        <w:t xml:space="preserve">valaistiin vähän </w:t>
      </w:r>
      <w:r w:rsidR="0033773C" w:rsidRPr="0033773C">
        <w:rPr>
          <w:color w:val="auto"/>
        </w:rPr>
        <w:t>teoriaa.</w:t>
      </w:r>
      <w:r w:rsidR="0033773C">
        <w:rPr>
          <w:color w:val="auto"/>
        </w:rPr>
        <w:t xml:space="preserve"> Työohje liitteenä (Liite 1). </w:t>
      </w:r>
      <w:proofErr w:type="spellStart"/>
      <w:proofErr w:type="gramStart"/>
      <w:r w:rsidR="0033773C">
        <w:rPr>
          <w:color w:val="auto"/>
        </w:rPr>
        <w:t>Logger</w:t>
      </w:r>
      <w:proofErr w:type="spellEnd"/>
      <w:r w:rsidR="0033773C">
        <w:rPr>
          <w:color w:val="auto"/>
        </w:rPr>
        <w:t xml:space="preserve"> </w:t>
      </w:r>
      <w:proofErr w:type="spellStart"/>
      <w:r w:rsidR="0033773C">
        <w:rPr>
          <w:color w:val="auto"/>
        </w:rPr>
        <w:t>Pro:hon</w:t>
      </w:r>
      <w:proofErr w:type="spellEnd"/>
      <w:r w:rsidR="0033773C">
        <w:rPr>
          <w:color w:val="auto"/>
        </w:rPr>
        <w:t xml:space="preserve"> tehty </w:t>
      </w:r>
      <w:proofErr w:type="spellStart"/>
      <w:r w:rsidR="0033773C">
        <w:rPr>
          <w:color w:val="auto"/>
        </w:rPr>
        <w:t>graafi</w:t>
      </w:r>
      <w:proofErr w:type="spellEnd"/>
      <w:r w:rsidR="0033773C">
        <w:rPr>
          <w:color w:val="auto"/>
        </w:rPr>
        <w:t xml:space="preserve"> (Liite 2).</w:t>
      </w:r>
      <w:proofErr w:type="gramEnd"/>
      <w:r w:rsidR="0033773C">
        <w:rPr>
          <w:color w:val="auto"/>
        </w:rPr>
        <w:t xml:space="preserve"> </w:t>
      </w:r>
      <w:proofErr w:type="gramStart"/>
      <w:r w:rsidR="0033773C">
        <w:rPr>
          <w:color w:val="auto"/>
        </w:rPr>
        <w:t xml:space="preserve">Käsin piirretty </w:t>
      </w:r>
      <w:proofErr w:type="spellStart"/>
      <w:r w:rsidR="0033773C">
        <w:rPr>
          <w:color w:val="auto"/>
        </w:rPr>
        <w:t>graafi</w:t>
      </w:r>
      <w:proofErr w:type="spellEnd"/>
      <w:r w:rsidR="0033773C">
        <w:rPr>
          <w:color w:val="auto"/>
        </w:rPr>
        <w:t xml:space="preserve"> (Liite 3).</w:t>
      </w:r>
      <w:proofErr w:type="gramEnd"/>
    </w:p>
    <w:p w:rsidR="00C768F4" w:rsidRDefault="00C768F4">
      <w:pPr>
        <w:spacing w:line="360" w:lineRule="auto"/>
        <w:rPr>
          <w:rFonts w:ascii="Arial" w:hAnsi="Arial" w:cs="Arial"/>
          <w:color w:val="0000FF"/>
          <w:sz w:val="22"/>
        </w:rPr>
      </w:pPr>
    </w:p>
    <w:p w:rsidR="00C768F4" w:rsidRDefault="00C768F4">
      <w:pPr>
        <w:pStyle w:val="Yltunniste0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LIITTEET</w:t>
      </w:r>
    </w:p>
    <w:p w:rsidR="00C768F4" w:rsidRPr="006E15AD" w:rsidRDefault="0033773C" w:rsidP="00D077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15AD">
        <w:rPr>
          <w:rFonts w:ascii="Arial" w:hAnsi="Arial" w:cs="Arial"/>
          <w:sz w:val="22"/>
          <w:szCs w:val="22"/>
        </w:rPr>
        <w:t xml:space="preserve">Liite 1: </w:t>
      </w:r>
      <w:r w:rsidRPr="003748AA">
        <w:rPr>
          <w:rFonts w:ascii="Arial" w:hAnsi="Arial" w:cs="Arial"/>
          <w:sz w:val="22"/>
          <w:szCs w:val="22"/>
        </w:rPr>
        <w:t>Työohje</w:t>
      </w:r>
    </w:p>
    <w:p w:rsidR="0098733B" w:rsidRPr="006E15AD" w:rsidRDefault="0033773C" w:rsidP="00D077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15AD">
        <w:rPr>
          <w:rFonts w:ascii="Arial" w:hAnsi="Arial" w:cs="Arial"/>
          <w:sz w:val="22"/>
          <w:szCs w:val="22"/>
        </w:rPr>
        <w:t>Liite 2: Logger Pro graafi</w:t>
      </w:r>
    </w:p>
    <w:p w:rsidR="0033773C" w:rsidRPr="003748AA" w:rsidRDefault="0033773C" w:rsidP="00D077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3773C">
        <w:rPr>
          <w:rFonts w:ascii="Arial" w:hAnsi="Arial" w:cs="Arial"/>
          <w:sz w:val="22"/>
          <w:szCs w:val="22"/>
          <w:lang w:val="en-US"/>
        </w:rPr>
        <w:t>Liite</w:t>
      </w:r>
      <w:proofErr w:type="spellEnd"/>
      <w:r w:rsidRPr="0033773C">
        <w:rPr>
          <w:rFonts w:ascii="Arial" w:hAnsi="Arial" w:cs="Arial"/>
          <w:sz w:val="22"/>
          <w:szCs w:val="22"/>
          <w:lang w:val="en-US"/>
        </w:rPr>
        <w:t xml:space="preserve"> 3: </w:t>
      </w:r>
      <w:proofErr w:type="spellStart"/>
      <w:r w:rsidRPr="0033773C">
        <w:rPr>
          <w:rFonts w:ascii="Arial" w:hAnsi="Arial" w:cs="Arial"/>
          <w:sz w:val="22"/>
          <w:szCs w:val="22"/>
          <w:lang w:val="en-US"/>
        </w:rPr>
        <w:t>Käsin</w:t>
      </w:r>
      <w:proofErr w:type="spellEnd"/>
      <w:r w:rsidRPr="0033773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73C">
        <w:rPr>
          <w:rFonts w:ascii="Arial" w:hAnsi="Arial" w:cs="Arial"/>
          <w:sz w:val="22"/>
          <w:szCs w:val="22"/>
          <w:lang w:val="en-US"/>
        </w:rPr>
        <w:t>piirretty</w:t>
      </w:r>
      <w:proofErr w:type="spellEnd"/>
      <w:r w:rsidRPr="0033773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73C">
        <w:rPr>
          <w:rFonts w:ascii="Arial" w:hAnsi="Arial" w:cs="Arial"/>
          <w:sz w:val="22"/>
          <w:szCs w:val="22"/>
          <w:lang w:val="en-US"/>
        </w:rPr>
        <w:t>graafi</w:t>
      </w:r>
      <w:proofErr w:type="spellEnd"/>
    </w:p>
    <w:sectPr w:rsidR="0033773C" w:rsidRPr="003748AA" w:rsidSect="00F53F77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701" w:right="1134" w:bottom="1701" w:left="2268" w:header="425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30" w:rsidRDefault="00A46930">
      <w:r>
        <w:separator/>
      </w:r>
    </w:p>
  </w:endnote>
  <w:endnote w:type="continuationSeparator" w:id="0">
    <w:p w:rsidR="00A46930" w:rsidRDefault="00A4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30" w:rsidRDefault="00A46930">
    <w:pPr>
      <w:pStyle w:val="Alatunniste"/>
      <w:widowControl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30" w:rsidRDefault="00A46930">
    <w:pPr>
      <w:pStyle w:val="Alatunniste"/>
      <w:rPr>
        <w:b w:val="0"/>
        <w:bCs w:val="0"/>
      </w:rPr>
    </w:pPr>
  </w:p>
  <w:p w:rsidR="00A46930" w:rsidRDefault="00A46930">
    <w:pPr>
      <w:pStyle w:val="Alatunniste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30" w:rsidRDefault="00A46930">
      <w:r>
        <w:separator/>
      </w:r>
    </w:p>
  </w:footnote>
  <w:footnote w:type="continuationSeparator" w:id="0">
    <w:p w:rsidR="00A46930" w:rsidRDefault="00A46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30" w:rsidRDefault="00632E68">
    <w:pPr>
      <w:pStyle w:val="Yltunniste0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A46930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A46930" w:rsidRDefault="00A46930">
    <w:pPr>
      <w:pStyle w:val="Yltunniste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30" w:rsidRDefault="00632E68">
    <w:pPr>
      <w:pStyle w:val="Yltunniste0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A46930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865CF">
      <w:rPr>
        <w:rStyle w:val="Sivunumero"/>
        <w:noProof/>
      </w:rPr>
      <w:t>5</w:t>
    </w:r>
    <w:r>
      <w:rPr>
        <w:rStyle w:val="Sivunumero"/>
      </w:rPr>
      <w:fldChar w:fldCharType="end"/>
    </w:r>
  </w:p>
  <w:p w:rsidR="00A46930" w:rsidRPr="008229A8" w:rsidRDefault="003748AA">
    <w:pPr>
      <w:pStyle w:val="Yltunniste"/>
      <w:widowControl/>
      <w:pBdr>
        <w:bottom w:val="single" w:sz="4" w:space="1" w:color="auto"/>
      </w:pBdr>
      <w:tabs>
        <w:tab w:val="clear" w:pos="9638"/>
        <w:tab w:val="right" w:pos="8144"/>
      </w:tabs>
      <w:ind w:right="360"/>
      <w:rPr>
        <w:rFonts w:ascii="Arial" w:hAnsi="Arial" w:cs="Arial"/>
        <w:b w:val="0"/>
        <w:bCs w:val="0"/>
        <w:color w:val="333399"/>
        <w:sz w:val="20"/>
      </w:rPr>
    </w:pPr>
    <w:r>
      <w:rPr>
        <w:rFonts w:ascii="Arial" w:hAnsi="Arial" w:cs="Arial"/>
        <w:b w:val="0"/>
        <w:bCs w:val="0"/>
        <w:color w:val="333399"/>
        <w:sz w:val="20"/>
      </w:rPr>
      <w:t>Vedenkeittimen tehon määrittäminen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30" w:rsidRDefault="00A46930">
    <w:pPr>
      <w:pStyle w:val="Yltunniste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10160</wp:posOffset>
          </wp:positionV>
          <wp:extent cx="531495" cy="800100"/>
          <wp:effectExtent l="19050" t="0" r="1905" b="0"/>
          <wp:wrapTight wrapText="bothSides">
            <wp:wrapPolygon edited="0">
              <wp:start x="-774" y="0"/>
              <wp:lineTo x="-774" y="21086"/>
              <wp:lineTo x="21677" y="21086"/>
              <wp:lineTo x="21677" y="0"/>
              <wp:lineTo x="-774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  <w:p w:rsidR="00A46930" w:rsidRDefault="00A46930">
    <w:pPr>
      <w:pStyle w:val="Yltunniste0"/>
    </w:pPr>
  </w:p>
  <w:p w:rsidR="00A46930" w:rsidRDefault="00A46930">
    <w:pPr>
      <w:pStyle w:val="Yltunniste0"/>
    </w:pPr>
  </w:p>
  <w:p w:rsidR="00A46930" w:rsidRDefault="00A46930">
    <w:pPr>
      <w:pStyle w:val="Yltunniste0"/>
    </w:pPr>
  </w:p>
  <w:p w:rsidR="00A46930" w:rsidRDefault="00A46930">
    <w:pPr>
      <w:pStyle w:val="Yltunniste0"/>
    </w:pPr>
  </w:p>
  <w:p w:rsidR="00A46930" w:rsidRPr="00BA78B5" w:rsidRDefault="00A46930">
    <w:pPr>
      <w:pStyle w:val="Yltunniste0"/>
      <w:rPr>
        <w:b/>
      </w:rPr>
    </w:pPr>
    <w:r>
      <w:t xml:space="preserve">                                                                                                                                    </w:t>
    </w:r>
    <w:r w:rsidRPr="00BA78B5">
      <w:rPr>
        <w:b/>
      </w:rPr>
      <w:t>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51FA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EB6A01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D37ED"/>
    <w:rsid w:val="000172A2"/>
    <w:rsid w:val="00030941"/>
    <w:rsid w:val="00032015"/>
    <w:rsid w:val="000B6067"/>
    <w:rsid w:val="000E41AF"/>
    <w:rsid w:val="00133551"/>
    <w:rsid w:val="001365E4"/>
    <w:rsid w:val="00175B96"/>
    <w:rsid w:val="001A5F52"/>
    <w:rsid w:val="001D2AC9"/>
    <w:rsid w:val="001F528D"/>
    <w:rsid w:val="002B47C5"/>
    <w:rsid w:val="002D65C8"/>
    <w:rsid w:val="00317829"/>
    <w:rsid w:val="00325EBE"/>
    <w:rsid w:val="0033773C"/>
    <w:rsid w:val="00365DC2"/>
    <w:rsid w:val="003748AA"/>
    <w:rsid w:val="00377589"/>
    <w:rsid w:val="00386180"/>
    <w:rsid w:val="003E7442"/>
    <w:rsid w:val="003F1104"/>
    <w:rsid w:val="0040318A"/>
    <w:rsid w:val="004E17C4"/>
    <w:rsid w:val="0050039F"/>
    <w:rsid w:val="0052431E"/>
    <w:rsid w:val="00541DCD"/>
    <w:rsid w:val="00583257"/>
    <w:rsid w:val="005A3E36"/>
    <w:rsid w:val="005D01E3"/>
    <w:rsid w:val="005F735A"/>
    <w:rsid w:val="006207B3"/>
    <w:rsid w:val="00632E68"/>
    <w:rsid w:val="00675D15"/>
    <w:rsid w:val="00690FB0"/>
    <w:rsid w:val="006D3BE0"/>
    <w:rsid w:val="006E15AD"/>
    <w:rsid w:val="006F0A93"/>
    <w:rsid w:val="008229A8"/>
    <w:rsid w:val="00860AEF"/>
    <w:rsid w:val="00912451"/>
    <w:rsid w:val="00957F6A"/>
    <w:rsid w:val="009648F3"/>
    <w:rsid w:val="0098733B"/>
    <w:rsid w:val="009E2FCD"/>
    <w:rsid w:val="009F1568"/>
    <w:rsid w:val="009F18D3"/>
    <w:rsid w:val="009F370F"/>
    <w:rsid w:val="009F66BD"/>
    <w:rsid w:val="00A16AF8"/>
    <w:rsid w:val="00A257F9"/>
    <w:rsid w:val="00A46930"/>
    <w:rsid w:val="00A606C3"/>
    <w:rsid w:val="00A84A85"/>
    <w:rsid w:val="00A93E93"/>
    <w:rsid w:val="00AA0F02"/>
    <w:rsid w:val="00AD44C4"/>
    <w:rsid w:val="00B03049"/>
    <w:rsid w:val="00B17A1D"/>
    <w:rsid w:val="00B6724E"/>
    <w:rsid w:val="00B820DF"/>
    <w:rsid w:val="00BA78B5"/>
    <w:rsid w:val="00C311AE"/>
    <w:rsid w:val="00C4518D"/>
    <w:rsid w:val="00C768F4"/>
    <w:rsid w:val="00CE5DFE"/>
    <w:rsid w:val="00CF74A3"/>
    <w:rsid w:val="00D077DB"/>
    <w:rsid w:val="00D53A05"/>
    <w:rsid w:val="00DA71CC"/>
    <w:rsid w:val="00DD37ED"/>
    <w:rsid w:val="00DD3999"/>
    <w:rsid w:val="00DF1662"/>
    <w:rsid w:val="00DF4AEA"/>
    <w:rsid w:val="00E222D2"/>
    <w:rsid w:val="00E32DC1"/>
    <w:rsid w:val="00E45380"/>
    <w:rsid w:val="00E45636"/>
    <w:rsid w:val="00E865CF"/>
    <w:rsid w:val="00EE20CE"/>
    <w:rsid w:val="00F46BB6"/>
    <w:rsid w:val="00F53F77"/>
    <w:rsid w:val="00F67A6B"/>
    <w:rsid w:val="00FE238F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53F77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F53F77"/>
    <w:pPr>
      <w:keepNext/>
      <w:widowControl w:val="0"/>
      <w:numPr>
        <w:numId w:val="1"/>
      </w:numPr>
      <w:autoSpaceDE w:val="0"/>
      <w:autoSpaceDN w:val="0"/>
      <w:spacing w:before="240" w:after="60"/>
      <w:outlineLvl w:val="0"/>
    </w:pPr>
    <w:rPr>
      <w:rFonts w:ascii="Garamond" w:eastAsia="Arial Unicode MS" w:hAnsi="Garamond" w:cs="Arial Unicode MS"/>
      <w:b/>
      <w:bCs/>
      <w:caps/>
      <w:kern w:val="28"/>
    </w:rPr>
  </w:style>
  <w:style w:type="paragraph" w:styleId="Otsikko2">
    <w:name w:val="heading 2"/>
    <w:basedOn w:val="Normaali"/>
    <w:next w:val="Normaali"/>
    <w:qFormat/>
    <w:rsid w:val="00F53F77"/>
    <w:pPr>
      <w:keepNext/>
      <w:numPr>
        <w:ilvl w:val="1"/>
        <w:numId w:val="1"/>
      </w:numPr>
      <w:autoSpaceDE w:val="0"/>
      <w:autoSpaceDN w:val="0"/>
      <w:spacing w:before="240" w:after="60"/>
      <w:jc w:val="both"/>
      <w:outlineLvl w:val="1"/>
    </w:pPr>
    <w:rPr>
      <w:rFonts w:ascii="Garamond" w:eastAsia="Arial Unicode MS" w:hAnsi="Garamond" w:cs="Arial Unicode MS"/>
      <w:b/>
      <w:bCs/>
    </w:rPr>
  </w:style>
  <w:style w:type="paragraph" w:styleId="Otsikko3">
    <w:name w:val="heading 3"/>
    <w:basedOn w:val="Normaali"/>
    <w:next w:val="Normaali"/>
    <w:qFormat/>
    <w:rsid w:val="00F53F77"/>
    <w:pPr>
      <w:keepNext/>
      <w:widowControl w:val="0"/>
      <w:numPr>
        <w:ilvl w:val="2"/>
        <w:numId w:val="1"/>
      </w:numPr>
      <w:autoSpaceDE w:val="0"/>
      <w:autoSpaceDN w:val="0"/>
      <w:spacing w:before="240" w:after="60"/>
      <w:outlineLvl w:val="2"/>
    </w:pPr>
    <w:rPr>
      <w:rFonts w:ascii="Garamond" w:eastAsia="Arial Unicode MS" w:hAnsi="Garamond" w:cs="Arial Unicode MS"/>
      <w:lang w:val="en-US"/>
    </w:rPr>
  </w:style>
  <w:style w:type="paragraph" w:styleId="Otsikko4">
    <w:name w:val="heading 4"/>
    <w:basedOn w:val="Normaali"/>
    <w:next w:val="Normaali"/>
    <w:qFormat/>
    <w:rsid w:val="00F53F77"/>
    <w:pPr>
      <w:keepNext/>
      <w:widowControl w:val="0"/>
      <w:numPr>
        <w:ilvl w:val="3"/>
        <w:numId w:val="1"/>
      </w:numPr>
      <w:autoSpaceDE w:val="0"/>
      <w:autoSpaceDN w:val="0"/>
      <w:spacing w:before="240" w:after="60"/>
      <w:outlineLvl w:val="3"/>
    </w:pPr>
    <w:rPr>
      <w:rFonts w:ascii="Garamond" w:eastAsia="Arial Unicode MS" w:hAnsi="Garamond" w:cs="Arial Unicode MS"/>
    </w:rPr>
  </w:style>
  <w:style w:type="paragraph" w:styleId="Otsikko5">
    <w:name w:val="heading 5"/>
    <w:basedOn w:val="Normaali"/>
    <w:next w:val="Normaali"/>
    <w:qFormat/>
    <w:rsid w:val="00F53F77"/>
    <w:pPr>
      <w:widowControl w:val="0"/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ascii="Garamond" w:eastAsia="Arial Unicode MS" w:hAnsi="Garamond" w:cs="Arial Unicode MS"/>
      <w:b/>
      <w:bCs/>
      <w:sz w:val="22"/>
      <w:szCs w:val="22"/>
    </w:rPr>
  </w:style>
  <w:style w:type="paragraph" w:styleId="Otsikko6">
    <w:name w:val="heading 6"/>
    <w:basedOn w:val="Normaali"/>
    <w:next w:val="Normaali"/>
    <w:qFormat/>
    <w:rsid w:val="00F53F77"/>
    <w:pPr>
      <w:widowControl w:val="0"/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ascii="Garamond" w:eastAsia="Arial Unicode MS" w:hAnsi="Garamond" w:cs="Arial Unicode MS"/>
      <w:b/>
      <w:bCs/>
      <w:i/>
      <w:iCs/>
      <w:sz w:val="22"/>
      <w:szCs w:val="22"/>
    </w:rPr>
  </w:style>
  <w:style w:type="paragraph" w:styleId="Otsikko7">
    <w:name w:val="heading 7"/>
    <w:basedOn w:val="Normaali"/>
    <w:next w:val="Normaali"/>
    <w:qFormat/>
    <w:rsid w:val="00F53F77"/>
    <w:pPr>
      <w:widowControl w:val="0"/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ascii="Garamond" w:hAnsi="Garamond"/>
      <w:b/>
      <w:bCs/>
      <w:sz w:val="20"/>
      <w:szCs w:val="20"/>
    </w:rPr>
  </w:style>
  <w:style w:type="paragraph" w:styleId="Otsikko8">
    <w:name w:val="heading 8"/>
    <w:basedOn w:val="Normaali"/>
    <w:next w:val="Normaali"/>
    <w:qFormat/>
    <w:rsid w:val="00F53F77"/>
    <w:pPr>
      <w:widowControl w:val="0"/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ascii="Garamond" w:hAnsi="Garamond"/>
      <w:b/>
      <w:bCs/>
      <w:i/>
      <w:iCs/>
      <w:sz w:val="20"/>
      <w:szCs w:val="20"/>
    </w:rPr>
  </w:style>
  <w:style w:type="paragraph" w:styleId="Otsikko9">
    <w:name w:val="heading 9"/>
    <w:basedOn w:val="Normaali"/>
    <w:next w:val="Normaali"/>
    <w:qFormat/>
    <w:rsid w:val="00F53F77"/>
    <w:pPr>
      <w:widowControl w:val="0"/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Garamond" w:hAnsi="Garamond"/>
      <w:i/>
      <w:iCs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F53F77"/>
    <w:pPr>
      <w:widowControl w:val="0"/>
      <w:autoSpaceDE w:val="0"/>
      <w:autoSpaceDN w:val="0"/>
      <w:spacing w:before="120" w:after="120"/>
    </w:pPr>
    <w:rPr>
      <w:rFonts w:ascii="Garamond" w:hAnsi="Garamond"/>
      <w:b/>
      <w:bCs/>
      <w:caps/>
    </w:rPr>
  </w:style>
  <w:style w:type="paragraph" w:styleId="Leipteksti">
    <w:name w:val="Body Text"/>
    <w:basedOn w:val="Normaali"/>
    <w:rsid w:val="00F53F77"/>
    <w:pPr>
      <w:widowControl w:val="0"/>
      <w:autoSpaceDE w:val="0"/>
      <w:autoSpaceDN w:val="0"/>
    </w:pPr>
    <w:rPr>
      <w:rFonts w:ascii="Garamond" w:hAnsi="Garamond"/>
      <w:b/>
      <w:bCs/>
      <w:color w:val="0000FF"/>
    </w:rPr>
  </w:style>
  <w:style w:type="paragraph" w:customStyle="1" w:styleId="Yltunniste">
    <w:name w:val="Yl?tunniste"/>
    <w:basedOn w:val="Normaali"/>
    <w:rsid w:val="00F53F7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Garamond" w:hAnsi="Garamond"/>
      <w:b/>
      <w:bCs/>
    </w:rPr>
  </w:style>
  <w:style w:type="paragraph" w:styleId="Yltunniste0">
    <w:name w:val="header"/>
    <w:basedOn w:val="Normaali"/>
    <w:rsid w:val="00F53F7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53F77"/>
  </w:style>
  <w:style w:type="paragraph" w:styleId="Alatunniste">
    <w:name w:val="footer"/>
    <w:basedOn w:val="Normaali"/>
    <w:rsid w:val="00F53F7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Garamond" w:hAnsi="Garamond"/>
      <w:b/>
      <w:bCs/>
    </w:rPr>
  </w:style>
  <w:style w:type="paragraph" w:styleId="Leipteksti2">
    <w:name w:val="Body Text 2"/>
    <w:basedOn w:val="Normaali"/>
    <w:rsid w:val="00F53F77"/>
    <w:pPr>
      <w:spacing w:line="360" w:lineRule="auto"/>
      <w:jc w:val="both"/>
    </w:pPr>
    <w:rPr>
      <w:rFonts w:ascii="Arial" w:hAnsi="Arial" w:cs="Arial"/>
      <w:color w:val="0000FF"/>
      <w:sz w:val="22"/>
    </w:rPr>
  </w:style>
  <w:style w:type="paragraph" w:styleId="NormaaliWeb">
    <w:name w:val="Normal (Web)"/>
    <w:basedOn w:val="Normaali"/>
    <w:rsid w:val="00CF74A3"/>
    <w:pPr>
      <w:spacing w:before="100" w:beforeAutospacing="1" w:after="119"/>
    </w:pPr>
  </w:style>
  <w:style w:type="character" w:styleId="Paikkamerkkiteksti">
    <w:name w:val="Placeholder Text"/>
    <w:basedOn w:val="Kappaleenoletusfontti"/>
    <w:uiPriority w:val="99"/>
    <w:semiHidden/>
    <w:rsid w:val="005A3E36"/>
    <w:rPr>
      <w:color w:val="808080"/>
    </w:rPr>
  </w:style>
  <w:style w:type="paragraph" w:styleId="Seliteteksti">
    <w:name w:val="Balloon Text"/>
    <w:basedOn w:val="Normaali"/>
    <w:link w:val="SelitetekstiChar"/>
    <w:rsid w:val="005A3E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A3E3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860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widowControl w:val="0"/>
      <w:numPr>
        <w:numId w:val="1"/>
      </w:numPr>
      <w:autoSpaceDE w:val="0"/>
      <w:autoSpaceDN w:val="0"/>
      <w:spacing w:before="240" w:after="60"/>
      <w:outlineLvl w:val="0"/>
    </w:pPr>
    <w:rPr>
      <w:rFonts w:ascii="Garamond" w:eastAsia="Arial Unicode MS" w:hAnsi="Garamond" w:cs="Arial Unicode MS"/>
      <w:b/>
      <w:bCs/>
      <w:caps/>
      <w:kern w:val="28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autoSpaceDE w:val="0"/>
      <w:autoSpaceDN w:val="0"/>
      <w:spacing w:before="240" w:after="60"/>
      <w:jc w:val="both"/>
      <w:outlineLvl w:val="1"/>
    </w:pPr>
    <w:rPr>
      <w:rFonts w:ascii="Garamond" w:eastAsia="Arial Unicode MS" w:hAnsi="Garamond" w:cs="Arial Unicode MS"/>
      <w:b/>
      <w:bCs/>
    </w:rPr>
  </w:style>
  <w:style w:type="paragraph" w:styleId="Otsikko3">
    <w:name w:val="heading 3"/>
    <w:basedOn w:val="Normaali"/>
    <w:next w:val="Normaali"/>
    <w:qFormat/>
    <w:pPr>
      <w:keepNext/>
      <w:widowControl w:val="0"/>
      <w:numPr>
        <w:ilvl w:val="2"/>
        <w:numId w:val="1"/>
      </w:numPr>
      <w:autoSpaceDE w:val="0"/>
      <w:autoSpaceDN w:val="0"/>
      <w:spacing w:before="240" w:after="60"/>
      <w:outlineLvl w:val="2"/>
    </w:pPr>
    <w:rPr>
      <w:rFonts w:ascii="Garamond" w:eastAsia="Arial Unicode MS" w:hAnsi="Garamond" w:cs="Arial Unicode MS"/>
      <w:lang w:val="en-US"/>
    </w:rPr>
  </w:style>
  <w:style w:type="paragraph" w:styleId="Otsikko4">
    <w:name w:val="heading 4"/>
    <w:basedOn w:val="Normaali"/>
    <w:next w:val="Normaali"/>
    <w:qFormat/>
    <w:pPr>
      <w:keepNext/>
      <w:widowControl w:val="0"/>
      <w:numPr>
        <w:ilvl w:val="3"/>
        <w:numId w:val="1"/>
      </w:numPr>
      <w:autoSpaceDE w:val="0"/>
      <w:autoSpaceDN w:val="0"/>
      <w:spacing w:before="240" w:after="60"/>
      <w:outlineLvl w:val="3"/>
    </w:pPr>
    <w:rPr>
      <w:rFonts w:ascii="Garamond" w:eastAsia="Arial Unicode MS" w:hAnsi="Garamond" w:cs="Arial Unicode MS"/>
    </w:rPr>
  </w:style>
  <w:style w:type="paragraph" w:styleId="Otsikko5">
    <w:name w:val="heading 5"/>
    <w:basedOn w:val="Normaali"/>
    <w:next w:val="Normaali"/>
    <w:qFormat/>
    <w:pPr>
      <w:widowControl w:val="0"/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ascii="Garamond" w:eastAsia="Arial Unicode MS" w:hAnsi="Garamond" w:cs="Arial Unicode MS"/>
      <w:b/>
      <w:bCs/>
      <w:sz w:val="22"/>
      <w:szCs w:val="22"/>
    </w:rPr>
  </w:style>
  <w:style w:type="paragraph" w:styleId="Otsikko6">
    <w:name w:val="heading 6"/>
    <w:basedOn w:val="Normaali"/>
    <w:next w:val="Normaali"/>
    <w:qFormat/>
    <w:pPr>
      <w:widowControl w:val="0"/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ascii="Garamond" w:eastAsia="Arial Unicode MS" w:hAnsi="Garamond" w:cs="Arial Unicode MS"/>
      <w:b/>
      <w:bCs/>
      <w:i/>
      <w:iCs/>
      <w:sz w:val="22"/>
      <w:szCs w:val="22"/>
    </w:rPr>
  </w:style>
  <w:style w:type="paragraph" w:styleId="Otsikko7">
    <w:name w:val="heading 7"/>
    <w:basedOn w:val="Normaali"/>
    <w:next w:val="Normaali"/>
    <w:qFormat/>
    <w:pPr>
      <w:widowControl w:val="0"/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ascii="Garamond" w:hAnsi="Garamond"/>
      <w:b/>
      <w:bCs/>
      <w:sz w:val="20"/>
      <w:szCs w:val="20"/>
    </w:rPr>
  </w:style>
  <w:style w:type="paragraph" w:styleId="Otsikko8">
    <w:name w:val="heading 8"/>
    <w:basedOn w:val="Normaali"/>
    <w:next w:val="Normaali"/>
    <w:qFormat/>
    <w:pPr>
      <w:widowControl w:val="0"/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ascii="Garamond" w:hAnsi="Garamond"/>
      <w:b/>
      <w:bCs/>
      <w:i/>
      <w:iCs/>
      <w:sz w:val="20"/>
      <w:szCs w:val="20"/>
    </w:rPr>
  </w:style>
  <w:style w:type="paragraph" w:styleId="Otsikko9">
    <w:name w:val="heading 9"/>
    <w:basedOn w:val="Normaali"/>
    <w:next w:val="Normaali"/>
    <w:qFormat/>
    <w:pPr>
      <w:widowControl w:val="0"/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Garamond" w:hAnsi="Garamond"/>
      <w:i/>
      <w:iCs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pPr>
      <w:widowControl w:val="0"/>
      <w:autoSpaceDE w:val="0"/>
      <w:autoSpaceDN w:val="0"/>
      <w:spacing w:before="120" w:after="120"/>
    </w:pPr>
    <w:rPr>
      <w:rFonts w:ascii="Garamond" w:hAnsi="Garamond"/>
      <w:b/>
      <w:bCs/>
      <w:caps/>
    </w:rPr>
  </w:style>
  <w:style w:type="paragraph" w:styleId="Leipteksti">
    <w:name w:val="Body Text"/>
    <w:basedOn w:val="Normaali"/>
    <w:pPr>
      <w:widowControl w:val="0"/>
      <w:autoSpaceDE w:val="0"/>
      <w:autoSpaceDN w:val="0"/>
    </w:pPr>
    <w:rPr>
      <w:rFonts w:ascii="Garamond" w:hAnsi="Garamond"/>
      <w:b/>
      <w:bCs/>
      <w:color w:val="0000FF"/>
    </w:rPr>
  </w:style>
  <w:style w:type="paragraph" w:customStyle="1" w:styleId="Yltunniste">
    <w:name w:val="Yl?tunniste"/>
    <w:basedOn w:val="Normaali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Garamond" w:hAnsi="Garamond"/>
      <w:b/>
      <w:bCs/>
    </w:rPr>
  </w:style>
  <w:style w:type="paragraph" w:styleId="Yltunniste0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Garamond" w:hAnsi="Garamond"/>
      <w:b/>
      <w:bCs/>
    </w:rPr>
  </w:style>
  <w:style w:type="paragraph" w:styleId="Leipteksti2">
    <w:name w:val="Body Text 2"/>
    <w:basedOn w:val="Normaali"/>
    <w:pPr>
      <w:spacing w:line="360" w:lineRule="auto"/>
      <w:jc w:val="both"/>
    </w:pPr>
    <w:rPr>
      <w:rFonts w:ascii="Arial" w:hAnsi="Arial" w:cs="Arial"/>
      <w:color w:val="0000FF"/>
      <w:sz w:val="22"/>
    </w:rPr>
  </w:style>
  <w:style w:type="paragraph" w:styleId="NormaaliWWW">
    <w:name w:val="Normal (Web)"/>
    <w:basedOn w:val="Normaali"/>
    <w:rsid w:val="00CF74A3"/>
    <w:pPr>
      <w:spacing w:before="100" w:beforeAutospacing="1" w:after="119"/>
    </w:pPr>
  </w:style>
  <w:style w:type="character" w:styleId="Paikkamerkkiteksti">
    <w:name w:val="Placeholder Text"/>
    <w:basedOn w:val="Kappaleenoletusfontti"/>
    <w:uiPriority w:val="99"/>
    <w:semiHidden/>
    <w:rsid w:val="005A3E36"/>
    <w:rPr>
      <w:color w:val="808080"/>
    </w:rPr>
  </w:style>
  <w:style w:type="paragraph" w:styleId="Seliteteksti">
    <w:name w:val="Balloon Text"/>
    <w:basedOn w:val="Normaali"/>
    <w:link w:val="SelitetekstiChar"/>
    <w:rsid w:val="005A3E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A3E3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860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4737B-5FD2-4A9C-A920-D845492B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416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Raita Lakanen</dc:creator>
  <cp:lastModifiedBy>Oppilas</cp:lastModifiedBy>
  <cp:revision>9</cp:revision>
  <cp:lastPrinted>2005-03-15T18:49:00Z</cp:lastPrinted>
  <dcterms:created xsi:type="dcterms:W3CDTF">2012-05-20T14:44:00Z</dcterms:created>
  <dcterms:modified xsi:type="dcterms:W3CDTF">2012-05-21T10:11:00Z</dcterms:modified>
</cp:coreProperties>
</file>